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16B9D576" w:rsidR="009D2AEB" w:rsidRPr="00707403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bookmarkStart w:id="0" w:name="_GoBack"/>
      <w:bookmarkEnd w:id="0"/>
      <w:r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391598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</w:t>
      </w:r>
      <w:r w:rsidR="00650702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2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</w:t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E2612D" w:rsidRPr="00E2612D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>R1-154394</w:t>
      </w:r>
    </w:p>
    <w:p w14:paraId="5102D20E" w14:textId="2B2E663B" w:rsidR="00491D04" w:rsidRPr="00707403" w:rsidRDefault="00650702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Beijing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China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 w:rsidR="00F62C09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2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4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>–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F62C09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2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8</w:t>
      </w:r>
      <w:r w:rsidR="001212F8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August</w:t>
      </w:r>
      <w:r w:rsidR="00391598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2015</w:t>
      </w:r>
    </w:p>
    <w:p w14:paraId="744138CD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Source: </w:t>
      </w:r>
      <w:r w:rsidRPr="00707403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00DEB0DE" w:rsidR="00491D04" w:rsidRPr="00707403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Title: </w:t>
      </w:r>
      <w:r w:rsidRPr="00707403">
        <w:rPr>
          <w:rFonts w:ascii="맑은 고딕" w:eastAsia="맑은 고딕" w:hAnsi="맑은 고딕" w:cs="Arial"/>
          <w:b/>
          <w:sz w:val="24"/>
        </w:rPr>
        <w:tab/>
      </w:r>
      <w:bookmarkStart w:id="1" w:name="Title"/>
      <w:bookmarkEnd w:id="1"/>
      <w:r w:rsidR="00F62C09" w:rsidRPr="00F62C09">
        <w:rPr>
          <w:rFonts w:ascii="맑은 고딕" w:eastAsia="맑은 고딕" w:hAnsi="맑은 고딕" w:cs="Arial"/>
          <w:b/>
          <w:sz w:val="24"/>
        </w:rPr>
        <w:t xml:space="preserve">Discussion on </w:t>
      </w:r>
      <w:r w:rsidR="00D37192">
        <w:rPr>
          <w:rFonts w:ascii="맑은 고딕" w:eastAsia="맑은 고딕" w:hAnsi="맑은 고딕" w:cs="Arial"/>
          <w:b/>
          <w:sz w:val="24"/>
        </w:rPr>
        <w:t xml:space="preserve">configuration of </w:t>
      </w:r>
      <w:r w:rsidR="00650702">
        <w:rPr>
          <w:rFonts w:ascii="맑은 고딕" w:eastAsia="맑은 고딕" w:hAnsi="맑은 고딕" w:cs="Arial"/>
          <w:b/>
          <w:sz w:val="24"/>
        </w:rPr>
        <w:t xml:space="preserve">CSI measurement and feedback </w:t>
      </w:r>
      <w:r w:rsidR="00F62C09" w:rsidRPr="00F62C09">
        <w:rPr>
          <w:rFonts w:ascii="맑은 고딕" w:eastAsia="맑은 고딕" w:hAnsi="맑은 고딕" w:cs="Arial"/>
          <w:b/>
          <w:sz w:val="24"/>
        </w:rPr>
        <w:t>for EB</w:t>
      </w:r>
      <w:r w:rsidR="00650702">
        <w:rPr>
          <w:rFonts w:ascii="맑은 고딕" w:eastAsia="맑은 고딕" w:hAnsi="맑은 고딕" w:cs="Arial"/>
          <w:b/>
          <w:sz w:val="24"/>
        </w:rPr>
        <w:t>/</w:t>
      </w:r>
      <w:r w:rsidR="00F62C09" w:rsidRPr="00F62C09">
        <w:rPr>
          <w:rFonts w:ascii="맑은 고딕" w:eastAsia="맑은 고딕" w:hAnsi="맑은 고딕" w:cs="Arial"/>
          <w:b/>
          <w:sz w:val="24"/>
        </w:rPr>
        <w:t>FD-MIMO</w:t>
      </w:r>
    </w:p>
    <w:p w14:paraId="2BBA9C0C" w14:textId="7857046A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r w:rsidR="00B05AE1" w:rsidRPr="00B05AE1">
        <w:rPr>
          <w:rFonts w:ascii="맑은 고딕" w:eastAsia="맑은 고딕" w:hAnsi="맑은 고딕" w:cs="Arial"/>
          <w:b/>
          <w:sz w:val="24"/>
          <w:lang w:val="pt-BR"/>
        </w:rPr>
        <w:t>7.2.5.</w:t>
      </w:r>
      <w:r w:rsidR="00650702">
        <w:rPr>
          <w:rFonts w:ascii="맑은 고딕" w:eastAsia="맑은 고딕" w:hAnsi="맑은 고딕" w:cs="Arial"/>
          <w:b/>
          <w:sz w:val="24"/>
          <w:lang w:val="pt-BR"/>
        </w:rPr>
        <w:t>1</w:t>
      </w:r>
      <w:r w:rsidR="00B05AE1" w:rsidRPr="00B05AE1">
        <w:rPr>
          <w:rFonts w:ascii="맑은 고딕" w:eastAsia="맑은 고딕" w:hAnsi="맑은 고딕" w:cs="Arial"/>
          <w:b/>
          <w:sz w:val="24"/>
          <w:lang w:val="pt-BR"/>
        </w:rPr>
        <w:t>.</w:t>
      </w:r>
      <w:r w:rsidR="00650702">
        <w:rPr>
          <w:rFonts w:ascii="맑은 고딕" w:eastAsia="맑은 고딕" w:hAnsi="맑은 고딕" w:cs="Arial"/>
          <w:b/>
          <w:sz w:val="24"/>
          <w:lang w:val="pt-BR"/>
        </w:rPr>
        <w:t>2</w:t>
      </w:r>
      <w:r w:rsidR="00391598">
        <w:rPr>
          <w:rFonts w:ascii="맑은 고딕" w:eastAsia="맑은 고딕" w:hAnsi="맑은 고딕" w:cs="Arial"/>
          <w:b/>
          <w:sz w:val="24"/>
          <w:lang w:val="pt-BR"/>
        </w:rPr>
        <w:t xml:space="preserve"> </w:t>
      </w:r>
      <w:r w:rsidR="00650702">
        <w:rPr>
          <w:rFonts w:ascii="맑은 고딕" w:eastAsia="맑은 고딕" w:hAnsi="맑은 고딕" w:cs="Arial"/>
          <w:b/>
          <w:sz w:val="24"/>
          <w:lang w:val="pt-BR"/>
        </w:rPr>
        <w:t>CSI measurement and feedback</w:t>
      </w:r>
    </w:p>
    <w:p w14:paraId="310138F3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2" w:name="DocumentFor"/>
      <w:bookmarkEnd w:id="2"/>
      <w:r w:rsidRPr="00707403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707403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28B681C7" w:rsidR="001E2F39" w:rsidRPr="00707403" w:rsidRDefault="001E2F39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707403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68DE7DDE" w14:textId="3A2D8326" w:rsidR="003B2A7D" w:rsidRDefault="00DF4A02" w:rsidP="0055608B">
      <w:pPr>
        <w:wordWrap/>
        <w:spacing w:after="18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RAN #68, the WI “Elevation Beamforming/Full-Dimension (FD) MIMO for LTE” was approved </w:t>
      </w:r>
      <w:r w:rsidR="00F51E12">
        <w:rPr>
          <w:rFonts w:ascii="Times" w:eastAsia="맑은 고딕" w:hAnsi="Times" w:cs="Times"/>
        </w:rPr>
        <w:t>to specify the enhancements identified for utilizing both elevation and azimuth domains with 2D antenna array with cross-poles at eNBs [1]</w:t>
      </w:r>
      <w:r w:rsidR="001C4BDC">
        <w:rPr>
          <w:rFonts w:ascii="Times" w:eastAsia="맑은 고딕" w:hAnsi="Times" w:cs="Times"/>
        </w:rPr>
        <w:t xml:space="preserve">. In TR 36.897, </w:t>
      </w:r>
      <w:r w:rsidR="00AD6300">
        <w:rPr>
          <w:rFonts w:ascii="Times" w:eastAsia="맑은 고딕" w:hAnsi="Times" w:cs="Times"/>
        </w:rPr>
        <w:t>i</w:t>
      </w:r>
      <w:r w:rsidR="001C4BDC">
        <w:rPr>
          <w:rFonts w:ascii="Times" w:eastAsia="맑은 고딕" w:hAnsi="Times" w:cs="Times"/>
        </w:rPr>
        <w:t xml:space="preserve">t was </w:t>
      </w:r>
      <w:r w:rsidR="00DD6857">
        <w:rPr>
          <w:rFonts w:ascii="Times" w:eastAsia="맑은 고딕" w:hAnsi="Times" w:cs="Times"/>
        </w:rPr>
        <w:t>concluded</w:t>
      </w:r>
      <w:r w:rsidR="001C4BDC">
        <w:rPr>
          <w:rFonts w:ascii="Times" w:eastAsia="맑은 고딕" w:hAnsi="Times" w:cs="Times"/>
        </w:rPr>
        <w:t xml:space="preserve"> that non-precoded</w:t>
      </w:r>
      <w:r w:rsidR="00DD6857">
        <w:rPr>
          <w:rFonts w:ascii="Times" w:eastAsia="맑은 고딕" w:hAnsi="Times" w:cs="Times"/>
        </w:rPr>
        <w:t xml:space="preserve">, beamformed, and hybrid CSI-RS based schemes have significant throughput gain in </w:t>
      </w:r>
      <w:r w:rsidR="00E80DEB">
        <w:rPr>
          <w:rFonts w:ascii="Times" w:eastAsia="맑은 고딕" w:hAnsi="Times" w:cs="Times"/>
        </w:rPr>
        <w:t xml:space="preserve">realistic </w:t>
      </w:r>
      <w:r w:rsidR="00DD6857">
        <w:rPr>
          <w:rFonts w:ascii="Times" w:eastAsia="맑은 고딕" w:hAnsi="Times" w:cs="Times"/>
        </w:rPr>
        <w:t>non-full buffer traffic models over the best baseline using implementation based enhancements</w:t>
      </w:r>
      <w:r w:rsidR="00E80DEB">
        <w:rPr>
          <w:rFonts w:ascii="Times" w:eastAsia="맑은 고딕" w:hAnsi="Times" w:cs="Times"/>
        </w:rPr>
        <w:t xml:space="preserve"> in many scenarios</w:t>
      </w:r>
      <w:r w:rsidR="009D60F1">
        <w:rPr>
          <w:rFonts w:ascii="Times" w:eastAsia="맑은 고딕" w:hAnsi="Times" w:cs="Times"/>
        </w:rPr>
        <w:t xml:space="preserve"> and the best choice between </w:t>
      </w:r>
      <w:r w:rsidR="00CC723F">
        <w:rPr>
          <w:rFonts w:ascii="Times" w:eastAsia="맑은 고딕" w:hAnsi="Times" w:cs="Times"/>
        </w:rPr>
        <w:t>these schemes may depend on factors including the number of TX</w:t>
      </w:r>
      <w:r w:rsidR="00C324CE">
        <w:rPr>
          <w:rFonts w:ascii="Times" w:eastAsia="맑은 고딕" w:hAnsi="Times" w:cs="Times"/>
        </w:rPr>
        <w:t>RUs.</w:t>
      </w:r>
      <w:r w:rsidR="00FC4C44">
        <w:rPr>
          <w:rFonts w:ascii="Times" w:eastAsia="맑은 고딕" w:hAnsi="Times" w:cs="Times"/>
        </w:rPr>
        <w:t xml:space="preserve"> Accordingly, it would be necessary to support </w:t>
      </w:r>
      <w:r w:rsidR="00876A71">
        <w:rPr>
          <w:rFonts w:ascii="Times" w:eastAsia="맑은 고딕" w:hAnsi="Times" w:cs="Times"/>
        </w:rPr>
        <w:t>all these schemes</w:t>
      </w:r>
      <w:r w:rsidR="009A4D4D">
        <w:rPr>
          <w:rFonts w:ascii="Times" w:eastAsia="맑은 고딕" w:hAnsi="Times" w:cs="Times"/>
        </w:rPr>
        <w:t xml:space="preserve"> to provide flexibility </w:t>
      </w:r>
      <w:r w:rsidR="00E17043">
        <w:rPr>
          <w:rFonts w:ascii="Times" w:eastAsia="맑은 고딕" w:hAnsi="Times" w:cs="Times"/>
        </w:rPr>
        <w:t xml:space="preserve">in </w:t>
      </w:r>
      <w:r w:rsidR="009A4D4D">
        <w:rPr>
          <w:rFonts w:ascii="Times" w:eastAsia="맑은 고딕" w:hAnsi="Times" w:cs="Times"/>
        </w:rPr>
        <w:t>choice of the number of TXRUs and operational preference. I</w:t>
      </w:r>
      <w:r w:rsidR="00B46221">
        <w:rPr>
          <w:rFonts w:ascii="Times" w:eastAsia="맑은 고딕" w:hAnsi="Times" w:cs="Times"/>
        </w:rPr>
        <w:t xml:space="preserve">n this contribution, </w:t>
      </w:r>
      <w:r w:rsidR="00AC0C51">
        <w:rPr>
          <w:rFonts w:ascii="Times" w:eastAsia="맑은 고딕" w:hAnsi="Times" w:cs="Times"/>
        </w:rPr>
        <w:t xml:space="preserve">configurations </w:t>
      </w:r>
      <w:r w:rsidR="00EA13FC">
        <w:rPr>
          <w:rFonts w:ascii="Times" w:eastAsia="맑은 고딕" w:hAnsi="Times" w:cs="Times"/>
        </w:rPr>
        <w:t>of</w:t>
      </w:r>
      <w:r w:rsidR="00AC0C51">
        <w:rPr>
          <w:rFonts w:ascii="Times" w:eastAsia="맑은 고딕" w:hAnsi="Times" w:cs="Times"/>
        </w:rPr>
        <w:t xml:space="preserve"> CSI measurement and feedback</w:t>
      </w:r>
      <w:r w:rsidR="00B46221">
        <w:rPr>
          <w:rFonts w:ascii="Times" w:eastAsia="맑은 고딕" w:hAnsi="Times" w:cs="Times"/>
        </w:rPr>
        <w:t xml:space="preserve"> </w:t>
      </w:r>
      <w:r w:rsidR="009A4D4D">
        <w:rPr>
          <w:rFonts w:ascii="Times" w:eastAsia="맑은 고딕" w:hAnsi="Times" w:cs="Times"/>
        </w:rPr>
        <w:t xml:space="preserve">for these EB/FD-MIMO schemes </w:t>
      </w:r>
      <w:r w:rsidR="00B46221">
        <w:rPr>
          <w:rFonts w:ascii="Times" w:eastAsia="맑은 고딕" w:hAnsi="Times" w:cs="Times"/>
        </w:rPr>
        <w:t>will</w:t>
      </w:r>
      <w:r w:rsidR="00AC0C51">
        <w:rPr>
          <w:rFonts w:ascii="Times" w:eastAsia="맑은 고딕" w:hAnsi="Times" w:cs="Times"/>
        </w:rPr>
        <w:t xml:space="preserve"> be </w:t>
      </w:r>
      <w:r w:rsidR="00154AB1">
        <w:rPr>
          <w:rFonts w:ascii="Times" w:eastAsia="맑은 고딕" w:hAnsi="Times" w:cs="Times"/>
        </w:rPr>
        <w:t>discussed</w:t>
      </w:r>
      <w:r w:rsidR="00AC0C51">
        <w:rPr>
          <w:rFonts w:ascii="Times" w:eastAsia="맑은 고딕" w:hAnsi="Times" w:cs="Times"/>
        </w:rPr>
        <w:t xml:space="preserve"> </w:t>
      </w:r>
      <w:r w:rsidR="00EA13FC">
        <w:rPr>
          <w:rFonts w:ascii="Times" w:eastAsia="맑은 고딕" w:hAnsi="Times" w:cs="Times"/>
        </w:rPr>
        <w:t>along with setting up proper definition of</w:t>
      </w:r>
      <w:r w:rsidR="00AC0C51">
        <w:rPr>
          <w:rFonts w:ascii="Times" w:eastAsia="맑은 고딕" w:hAnsi="Times" w:cs="Times"/>
        </w:rPr>
        <w:t xml:space="preserve"> CSI process and CSI-RS resource.</w:t>
      </w:r>
    </w:p>
    <w:p w14:paraId="54976C42" w14:textId="37262B6B" w:rsidR="001E2F39" w:rsidRPr="008A1F1C" w:rsidRDefault="00EF227B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23D030C4" w14:textId="1C7D89B4" w:rsidR="00DE6FAE" w:rsidRDefault="00CE5BB2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Prior to discussing configuration on CSI measurement and feedback, </w:t>
      </w:r>
      <w:r w:rsidR="00942BC3">
        <w:rPr>
          <w:rFonts w:ascii="Times New Roman" w:eastAsia="맑은 고딕" w:hAnsi="Times New Roman" w:cs="Times New Roman"/>
          <w:lang w:val="en-GB"/>
        </w:rPr>
        <w:t>we provide several views on</w:t>
      </w:r>
      <w:r w:rsidR="0019651C">
        <w:rPr>
          <w:rFonts w:ascii="Times New Roman" w:eastAsia="맑은 고딕" w:hAnsi="Times New Roman" w:cs="Times New Roman"/>
          <w:lang w:val="en-GB"/>
        </w:rPr>
        <w:t xml:space="preserve"> </w:t>
      </w:r>
      <w:r w:rsidR="00E21621">
        <w:rPr>
          <w:rFonts w:ascii="Times New Roman" w:eastAsia="맑은 고딕" w:hAnsi="Times New Roman" w:cs="Times New Roman"/>
          <w:lang w:val="en-GB"/>
        </w:rPr>
        <w:t xml:space="preserve">how to configure </w:t>
      </w:r>
      <w:r w:rsidR="0019651C">
        <w:rPr>
          <w:rFonts w:ascii="Times New Roman" w:eastAsia="맑은 고딕" w:hAnsi="Times New Roman" w:cs="Times New Roman"/>
          <w:lang w:val="en-GB"/>
        </w:rPr>
        <w:t xml:space="preserve">CSI-RS </w:t>
      </w:r>
      <w:r w:rsidR="00942BC3">
        <w:rPr>
          <w:rFonts w:ascii="Times New Roman" w:eastAsia="맑은 고딕" w:hAnsi="Times New Roman" w:cs="Times New Roman"/>
          <w:lang w:val="en-GB"/>
        </w:rPr>
        <w:t>for each EB/FD-MIMO scheme</w:t>
      </w:r>
      <w:r>
        <w:rPr>
          <w:rFonts w:ascii="Times New Roman" w:eastAsia="맑은 고딕" w:hAnsi="Times New Roman" w:cs="Times New Roman"/>
          <w:lang w:val="en-GB"/>
        </w:rPr>
        <w:t>.</w:t>
      </w:r>
      <w:r w:rsidR="00942BC3">
        <w:rPr>
          <w:rFonts w:ascii="Times New Roman" w:eastAsia="맑은 고딕" w:hAnsi="Times New Roman" w:cs="Times New Roman"/>
          <w:lang w:val="en-GB"/>
        </w:rPr>
        <w:t xml:space="preserve"> </w:t>
      </w:r>
      <w:r w:rsidR="00441512">
        <w:rPr>
          <w:rFonts w:ascii="Times New Roman" w:eastAsia="맑은 고딕" w:hAnsi="Times New Roman" w:cs="Times New Roman"/>
          <w:lang w:val="en-GB"/>
        </w:rPr>
        <w:t xml:space="preserve">According to the WID [1], </w:t>
      </w:r>
      <w:r w:rsidR="008B14B4">
        <w:rPr>
          <w:rFonts w:ascii="Times New Roman" w:eastAsia="맑은 고딕" w:hAnsi="Times New Roman" w:cs="Times New Roman"/>
          <w:lang w:val="en-GB"/>
        </w:rPr>
        <w:t xml:space="preserve">for </w:t>
      </w:r>
      <w:r>
        <w:rPr>
          <w:rFonts w:ascii="Times New Roman" w:eastAsia="맑은 고딕" w:hAnsi="Times New Roman" w:cs="Times New Roman"/>
          <w:lang w:val="en-GB"/>
        </w:rPr>
        <w:t>non-precoded CSI-RS based scheme</w:t>
      </w:r>
      <w:r w:rsidR="008B14B4">
        <w:rPr>
          <w:rFonts w:ascii="Times New Roman" w:eastAsia="맑은 고딕" w:hAnsi="Times New Roman" w:cs="Times New Roman"/>
          <w:lang w:val="en-GB"/>
        </w:rPr>
        <w:t>, it</w:t>
      </w:r>
      <w:r w:rsidR="00441512">
        <w:rPr>
          <w:rFonts w:ascii="Times New Roman" w:eastAsia="맑은 고딕" w:hAnsi="Times New Roman" w:cs="Times New Roman"/>
          <w:lang w:val="en-GB"/>
        </w:rPr>
        <w:t xml:space="preserve"> </w:t>
      </w:r>
      <w:r w:rsidR="00942BC3">
        <w:rPr>
          <w:rFonts w:ascii="Times New Roman" w:eastAsia="맑은 고딕" w:hAnsi="Times New Roman" w:cs="Times New Roman"/>
          <w:lang w:val="en-GB"/>
        </w:rPr>
        <w:t xml:space="preserve">is required that </w:t>
      </w:r>
      <w:r>
        <w:rPr>
          <w:rFonts w:ascii="Times New Roman" w:eastAsia="맑은 고딕" w:hAnsi="Times New Roman" w:cs="Times New Roman"/>
          <w:lang w:val="en-GB"/>
        </w:rPr>
        <w:t xml:space="preserve">the number of CSI-RS </w:t>
      </w:r>
      <w:r w:rsidR="00441512">
        <w:rPr>
          <w:rFonts w:ascii="Times New Roman" w:eastAsia="맑은 고딕" w:hAnsi="Times New Roman" w:cs="Times New Roman"/>
          <w:lang w:val="en-GB"/>
        </w:rPr>
        <w:t>antenna ports</w:t>
      </w:r>
      <w:r w:rsidR="00E21621">
        <w:rPr>
          <w:rFonts w:ascii="Times New Roman" w:eastAsia="맑은 고딕" w:hAnsi="Times New Roman" w:cs="Times New Roman"/>
          <w:lang w:val="en-GB"/>
        </w:rPr>
        <w:t xml:space="preserve"> </w:t>
      </w:r>
      <w:r w:rsidR="00942BC3">
        <w:rPr>
          <w:rFonts w:ascii="Times New Roman" w:eastAsia="맑은 고딕" w:hAnsi="Times New Roman" w:cs="Times New Roman"/>
          <w:lang w:val="en-GB"/>
        </w:rPr>
        <w:t xml:space="preserve">is increased </w:t>
      </w:r>
      <w:r w:rsidR="00071262">
        <w:rPr>
          <w:rFonts w:ascii="Times New Roman" w:eastAsia="맑은 고딕" w:hAnsi="Times New Roman" w:cs="Times New Roman"/>
          <w:lang w:val="en-GB"/>
        </w:rPr>
        <w:t>to 12 and 16</w:t>
      </w:r>
      <w:r w:rsidR="00312A1F">
        <w:rPr>
          <w:rFonts w:ascii="Times New Roman" w:eastAsia="맑은 고딕" w:hAnsi="Times New Roman" w:cs="Times New Roman"/>
          <w:lang w:val="en-GB"/>
        </w:rPr>
        <w:t xml:space="preserve"> </w:t>
      </w:r>
      <w:r w:rsidR="00877583">
        <w:rPr>
          <w:rFonts w:ascii="Times New Roman" w:eastAsia="맑은 고딕" w:hAnsi="Times New Roman" w:cs="Times New Roman"/>
          <w:lang w:val="en-GB"/>
        </w:rPr>
        <w:t xml:space="preserve">ports </w:t>
      </w:r>
      <w:r w:rsidR="00312A1F">
        <w:rPr>
          <w:rFonts w:ascii="Times New Roman" w:eastAsia="맑은 고딕" w:hAnsi="Times New Roman" w:cs="Times New Roman"/>
          <w:lang w:val="en-GB"/>
        </w:rPr>
        <w:t>with full port mapping</w:t>
      </w:r>
      <w:r w:rsidR="00121E3C">
        <w:rPr>
          <w:rFonts w:ascii="Times New Roman" w:eastAsia="맑은 고딕" w:hAnsi="Times New Roman" w:cs="Times New Roman"/>
          <w:lang w:val="en-GB"/>
        </w:rPr>
        <w:t xml:space="preserve"> where </w:t>
      </w:r>
      <w:r w:rsidR="00880CE5">
        <w:rPr>
          <w:rFonts w:ascii="Times New Roman" w:eastAsia="맑은 고딕" w:hAnsi="Times New Roman" w:cs="Times New Roman"/>
          <w:lang w:val="en-GB"/>
        </w:rPr>
        <w:t xml:space="preserve">the full MIMO </w:t>
      </w:r>
      <w:r w:rsidR="00880CE5" w:rsidRPr="00F90674">
        <w:rPr>
          <w:rFonts w:ascii="Times New Roman" w:eastAsia="맑은 고딕" w:hAnsi="Times New Roman" w:cs="Times New Roman"/>
          <w:lang w:val="en-GB"/>
        </w:rPr>
        <w:t>channel can be measured at a UE</w:t>
      </w:r>
      <w:r w:rsidR="000321EB" w:rsidRPr="00F90674">
        <w:rPr>
          <w:rFonts w:ascii="Times New Roman" w:eastAsia="맑은 고딕" w:hAnsi="Times New Roman" w:cs="Times New Roman"/>
          <w:lang w:val="en-GB"/>
        </w:rPr>
        <w:t xml:space="preserve">. There can be </w:t>
      </w:r>
      <w:r w:rsidR="00942BC3" w:rsidRPr="00F90674">
        <w:rPr>
          <w:rFonts w:ascii="Times New Roman" w:eastAsia="맑은 고딕" w:hAnsi="Times New Roman" w:cs="Times New Roman"/>
          <w:lang w:val="en-GB"/>
        </w:rPr>
        <w:t>several</w:t>
      </w:r>
      <w:r w:rsidR="000321EB" w:rsidRPr="00F90674">
        <w:rPr>
          <w:rFonts w:ascii="Times New Roman" w:eastAsia="맑은 고딕" w:hAnsi="Times New Roman" w:cs="Times New Roman"/>
          <w:lang w:val="en-GB"/>
        </w:rPr>
        <w:t xml:space="preserve"> </w:t>
      </w:r>
      <w:r w:rsidR="00942BC3" w:rsidRPr="00F90674">
        <w:rPr>
          <w:rFonts w:ascii="Times New Roman" w:eastAsia="맑은 고딕" w:hAnsi="Times New Roman" w:cs="Times New Roman"/>
          <w:lang w:val="en-GB"/>
        </w:rPr>
        <w:t>approaches</w:t>
      </w:r>
      <w:r w:rsidR="000321EB" w:rsidRPr="00F90674">
        <w:rPr>
          <w:rFonts w:ascii="Times New Roman" w:eastAsia="맑은 고딕" w:hAnsi="Times New Roman" w:cs="Times New Roman"/>
          <w:lang w:val="en-GB"/>
        </w:rPr>
        <w:t xml:space="preserve"> </w:t>
      </w:r>
      <w:r w:rsidR="002504A2" w:rsidRPr="00F90674">
        <w:rPr>
          <w:rFonts w:ascii="Times New Roman" w:eastAsia="맑은 고딕" w:hAnsi="Times New Roman" w:cs="Times New Roman"/>
          <w:lang w:val="en-GB"/>
        </w:rPr>
        <w:t xml:space="preserve">to be </w:t>
      </w:r>
      <w:r w:rsidR="007F5EB4" w:rsidRPr="00F90674">
        <w:rPr>
          <w:rFonts w:ascii="Times New Roman" w:eastAsia="맑은 고딕" w:hAnsi="Times New Roman" w:cs="Times New Roman"/>
          <w:lang w:val="en-GB"/>
        </w:rPr>
        <w:t xml:space="preserve">considered </w:t>
      </w:r>
      <w:r w:rsidR="000321EB" w:rsidRPr="00F90674">
        <w:rPr>
          <w:rFonts w:ascii="Times New Roman" w:eastAsia="맑은 고딕" w:hAnsi="Times New Roman" w:cs="Times New Roman"/>
          <w:lang w:val="en-GB"/>
        </w:rPr>
        <w:t xml:space="preserve">to extend the number of CSI-RS antenna </w:t>
      </w:r>
      <w:r w:rsidR="00DE6FAE" w:rsidRPr="00F90674">
        <w:rPr>
          <w:rFonts w:ascii="Times New Roman" w:eastAsia="맑은 고딕" w:hAnsi="Times New Roman" w:cs="Times New Roman"/>
          <w:lang w:val="en-GB"/>
        </w:rPr>
        <w:t>ports</w:t>
      </w:r>
      <w:r w:rsidR="00C90BEE" w:rsidRPr="00F90674">
        <w:rPr>
          <w:rFonts w:ascii="Times New Roman" w:eastAsia="맑은 고딕" w:hAnsi="Times New Roman" w:cs="Times New Roman"/>
          <w:lang w:val="en-GB"/>
        </w:rPr>
        <w:t xml:space="preserve"> [</w:t>
      </w:r>
      <w:r w:rsidR="00F90674" w:rsidRPr="00F90674">
        <w:rPr>
          <w:rFonts w:ascii="Times New Roman" w:eastAsia="맑은 고딕" w:hAnsi="Times New Roman" w:cs="Times New Roman" w:hint="eastAsia"/>
          <w:lang w:val="en-GB"/>
        </w:rPr>
        <w:t>3</w:t>
      </w:r>
      <w:r w:rsidR="00C90BEE" w:rsidRPr="00F90674">
        <w:rPr>
          <w:rFonts w:ascii="Times New Roman" w:eastAsia="맑은 고딕" w:hAnsi="Times New Roman" w:cs="Times New Roman"/>
          <w:lang w:val="en-GB"/>
        </w:rPr>
        <w:t>]</w:t>
      </w:r>
      <w:r w:rsidR="00DE6FAE" w:rsidRPr="00F90674">
        <w:rPr>
          <w:rFonts w:ascii="Times New Roman" w:eastAsia="맑은 고딕" w:hAnsi="Times New Roman" w:cs="Times New Roman"/>
          <w:lang w:val="en-GB"/>
        </w:rPr>
        <w:t>:</w:t>
      </w:r>
    </w:p>
    <w:p w14:paraId="5CEF5D21" w14:textId="471F86CA" w:rsidR="00DE6FAE" w:rsidRDefault="00942BC3" w:rsidP="00DE6FAE">
      <w:pPr>
        <w:pStyle w:val="a3"/>
        <w:numPr>
          <w:ilvl w:val="0"/>
          <w:numId w:val="60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2504A2">
        <w:rPr>
          <w:rFonts w:ascii="Times New Roman" w:eastAsia="맑은 고딕" w:hAnsi="Times New Roman" w:cs="Times New Roman"/>
          <w:u w:val="single"/>
          <w:lang w:val="en-GB"/>
        </w:rPr>
        <w:t>D</w:t>
      </w:r>
      <w:r w:rsidR="00DE6FAE" w:rsidRPr="002504A2">
        <w:rPr>
          <w:rFonts w:ascii="Times New Roman" w:eastAsia="맑은 고딕" w:hAnsi="Times New Roman" w:cs="Times New Roman"/>
          <w:u w:val="single"/>
          <w:lang w:val="en-GB"/>
        </w:rPr>
        <w:t>efine new CSI-RS Configurations for 12 and 16 of CSI-RS antenna ports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C90BEE">
        <w:rPr>
          <w:rFonts w:ascii="Times New Roman" w:eastAsia="맑은 고딕" w:hAnsi="Times New Roman" w:cs="Times New Roman"/>
          <w:lang w:val="en-GB"/>
        </w:rPr>
        <w:t xml:space="preserve">This approach can reuse the legacy CSI-RS pattern </w:t>
      </w:r>
      <w:r w:rsidR="001256F3">
        <w:rPr>
          <w:rFonts w:ascii="Times New Roman" w:eastAsia="맑은 고딕" w:hAnsi="Times New Roman" w:cs="Times New Roman"/>
          <w:lang w:val="en-GB"/>
        </w:rPr>
        <w:t>with keeping nested structure</w:t>
      </w:r>
      <w:r w:rsidR="00877583">
        <w:rPr>
          <w:rFonts w:ascii="Times New Roman" w:eastAsia="맑은 고딕" w:hAnsi="Times New Roman" w:cs="Times New Roman"/>
          <w:lang w:val="en-GB"/>
        </w:rPr>
        <w:t xml:space="preserve">. Also, </w:t>
      </w:r>
      <w:r w:rsidR="001256F3">
        <w:rPr>
          <w:rFonts w:ascii="Times New Roman" w:eastAsia="맑은 고딕" w:hAnsi="Times New Roman" w:cs="Times New Roman"/>
          <w:lang w:val="en-GB"/>
        </w:rPr>
        <w:t xml:space="preserve">decreasing </w:t>
      </w:r>
      <w:r w:rsidR="00C5537E">
        <w:rPr>
          <w:rFonts w:ascii="Times New Roman" w:eastAsia="맑은 고딕" w:hAnsi="Times New Roman" w:cs="Times New Roman"/>
          <w:lang w:val="en-GB"/>
        </w:rPr>
        <w:t>CSI-RS antenna port density in frequency</w:t>
      </w:r>
      <w:r w:rsidR="001256F3">
        <w:rPr>
          <w:rFonts w:ascii="Times New Roman" w:eastAsia="맑은 고딕" w:hAnsi="Times New Roman" w:cs="Times New Roman"/>
          <w:lang w:val="en-GB"/>
        </w:rPr>
        <w:t xml:space="preserve"> </w:t>
      </w:r>
      <w:r w:rsidR="008B6FCB">
        <w:rPr>
          <w:rFonts w:ascii="Times New Roman" w:eastAsia="맑은 고딕" w:hAnsi="Times New Roman" w:cs="Times New Roman"/>
          <w:lang w:val="en-GB"/>
        </w:rPr>
        <w:t>may</w:t>
      </w:r>
      <w:r w:rsidR="001256F3">
        <w:rPr>
          <w:rFonts w:ascii="Times New Roman" w:eastAsia="맑은 고딕" w:hAnsi="Times New Roman" w:cs="Times New Roman"/>
          <w:lang w:val="en-GB"/>
        </w:rPr>
        <w:t xml:space="preserve"> be additionally </w:t>
      </w:r>
      <w:r w:rsidR="008B6FCB">
        <w:rPr>
          <w:rFonts w:ascii="Times New Roman" w:eastAsia="맑은 고딕" w:hAnsi="Times New Roman" w:cs="Times New Roman"/>
          <w:lang w:val="en-GB"/>
        </w:rPr>
        <w:t>introduced to reduce CSI-RS overhead</w:t>
      </w:r>
      <w:r w:rsidR="00501941">
        <w:rPr>
          <w:rFonts w:ascii="Times New Roman" w:eastAsia="맑은 고딕" w:hAnsi="Times New Roman" w:cs="Times New Roman"/>
          <w:lang w:val="en-GB"/>
        </w:rPr>
        <w:t>.</w:t>
      </w:r>
    </w:p>
    <w:p w14:paraId="5FADFAA0" w14:textId="75DA6007" w:rsidR="00DE6FAE" w:rsidRDefault="00942BC3" w:rsidP="00830F28">
      <w:pPr>
        <w:pStyle w:val="a3"/>
        <w:numPr>
          <w:ilvl w:val="0"/>
          <w:numId w:val="60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2504A2">
        <w:rPr>
          <w:rFonts w:ascii="Times New Roman" w:eastAsia="맑은 고딕" w:hAnsi="Times New Roman" w:cs="Times New Roman"/>
          <w:u w:val="single"/>
          <w:lang w:val="en-GB"/>
        </w:rPr>
        <w:t>A</w:t>
      </w:r>
      <w:r w:rsidR="00AA5C3E" w:rsidRPr="002504A2">
        <w:rPr>
          <w:rFonts w:ascii="Times New Roman" w:eastAsia="맑은 고딕" w:hAnsi="Times New Roman" w:cs="Times New Roman"/>
          <w:u w:val="single"/>
          <w:lang w:val="en-GB"/>
        </w:rPr>
        <w:t>ssociate a CSI process with multiple NZP CSI-RS resources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8A59CC">
        <w:rPr>
          <w:rFonts w:ascii="Times New Roman" w:eastAsia="맑은 고딕" w:hAnsi="Times New Roman" w:cs="Times New Roman"/>
          <w:lang w:val="en-GB"/>
        </w:rPr>
        <w:t xml:space="preserve">This approach can be used to aggregate CSI-RS antenna ports configured across multiple NZP CSI-RS resources that needs to be associated with a CSI process. </w:t>
      </w:r>
      <w:r w:rsidR="00F34108">
        <w:rPr>
          <w:rFonts w:ascii="Times New Roman" w:eastAsia="맑은 고딕" w:hAnsi="Times New Roman" w:cs="Times New Roman"/>
          <w:lang w:val="en-GB"/>
        </w:rPr>
        <w:t xml:space="preserve">For example, 12 CSI-RS antenna ports can be comprised by one NZP CSI-RS resources with 8 CSI-RS antenna ports and another NZP CSI-RS resources with 4 CSI-RS antenna ports. </w:t>
      </w:r>
      <w:r w:rsidR="00805AF8">
        <w:rPr>
          <w:rFonts w:ascii="Times New Roman" w:eastAsia="맑은 고딕" w:hAnsi="Times New Roman" w:cs="Times New Roman"/>
          <w:lang w:val="en-GB"/>
        </w:rPr>
        <w:t xml:space="preserve">The legacy CSI process is associated with a single NZP CSI-RS resource, so this approach incur </w:t>
      </w:r>
      <w:r w:rsidR="00830F28">
        <w:rPr>
          <w:rFonts w:ascii="Times New Roman" w:eastAsia="맑은 고딕" w:hAnsi="Times New Roman" w:cs="Times New Roman"/>
          <w:lang w:val="en-GB"/>
        </w:rPr>
        <w:t>new configuration of CSI process with multiple NZP CSI-RS resource configurations per CSI process.</w:t>
      </w:r>
      <w:r w:rsidR="00805AF8">
        <w:rPr>
          <w:rFonts w:ascii="Times New Roman" w:eastAsia="맑은 고딕" w:hAnsi="Times New Roman" w:cs="Times New Roman"/>
          <w:lang w:val="en-GB"/>
        </w:rPr>
        <w:t xml:space="preserve"> </w:t>
      </w:r>
      <w:r w:rsidR="00FE3DBF">
        <w:rPr>
          <w:rFonts w:ascii="Times New Roman" w:eastAsia="맑은 고딕" w:hAnsi="Times New Roman" w:cs="Times New Roman"/>
          <w:lang w:val="en-GB"/>
        </w:rPr>
        <w:t xml:space="preserve">This approach is not applicable for a UE not supporting </w:t>
      </w:r>
      <w:r w:rsidR="007E6CA5">
        <w:rPr>
          <w:rFonts w:ascii="Times New Roman" w:eastAsia="맑은 고딕" w:hAnsi="Times New Roman" w:cs="Times New Roman"/>
          <w:lang w:val="en-GB"/>
        </w:rPr>
        <w:t>CSI process</w:t>
      </w:r>
      <w:r w:rsidR="00FE3DBF">
        <w:rPr>
          <w:rFonts w:ascii="Times New Roman" w:eastAsia="맑은 고딕" w:hAnsi="Times New Roman" w:cs="Times New Roman"/>
          <w:lang w:val="en-GB"/>
        </w:rPr>
        <w:t>.</w:t>
      </w:r>
    </w:p>
    <w:p w14:paraId="77385B8B" w14:textId="21CABCBD" w:rsidR="00CE5BB2" w:rsidRDefault="00942BC3" w:rsidP="002E51A7">
      <w:pPr>
        <w:pStyle w:val="a3"/>
        <w:numPr>
          <w:ilvl w:val="0"/>
          <w:numId w:val="60"/>
        </w:numPr>
        <w:wordWrap/>
        <w:spacing w:after="180" w:line="252" w:lineRule="auto"/>
        <w:ind w:leftChars="0"/>
        <w:rPr>
          <w:rFonts w:ascii="Times New Roman" w:eastAsia="맑은 고딕" w:hAnsi="Times New Roman" w:cs="Times New Roman"/>
          <w:lang w:val="en-GB"/>
        </w:rPr>
      </w:pPr>
      <w:r w:rsidRPr="002504A2">
        <w:rPr>
          <w:rFonts w:ascii="Times New Roman" w:eastAsia="맑은 고딕" w:hAnsi="Times New Roman" w:cs="Times New Roman"/>
          <w:u w:val="single"/>
          <w:lang w:val="en-GB"/>
        </w:rPr>
        <w:t>C</w:t>
      </w:r>
      <w:r w:rsidR="00E82CE8" w:rsidRPr="002504A2">
        <w:rPr>
          <w:rFonts w:ascii="Times New Roman" w:eastAsia="맑은 고딕" w:hAnsi="Times New Roman" w:cs="Times New Roman"/>
          <w:u w:val="single"/>
          <w:lang w:val="en-GB"/>
        </w:rPr>
        <w:t>onfigure</w:t>
      </w:r>
      <w:r w:rsidR="00AA5C3E" w:rsidRPr="002504A2">
        <w:rPr>
          <w:rFonts w:ascii="Times New Roman" w:eastAsia="맑은 고딕" w:hAnsi="Times New Roman" w:cs="Times New Roman"/>
          <w:u w:val="single"/>
          <w:lang w:val="en-GB"/>
        </w:rPr>
        <w:t xml:space="preserve"> a </w:t>
      </w:r>
      <w:r w:rsidRPr="002504A2">
        <w:rPr>
          <w:rFonts w:ascii="Times New Roman" w:eastAsia="맑은 고딕" w:hAnsi="Times New Roman" w:cs="Times New Roman"/>
          <w:u w:val="single"/>
          <w:lang w:val="en-GB"/>
        </w:rPr>
        <w:t>CSI-RS resource with multiple CSI-RS Configurations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8B6FCB">
        <w:rPr>
          <w:rFonts w:ascii="Times New Roman" w:eastAsia="맑은 고딕" w:hAnsi="Times New Roman" w:cs="Times New Roman"/>
          <w:lang w:val="en-GB"/>
        </w:rPr>
        <w:t>This approach can be used to aggregate CSI-RS antenna ports by configuring a CSI-RS resource with multiple CSI-RS Configura</w:t>
      </w:r>
      <w:r w:rsidR="00545B19">
        <w:rPr>
          <w:rFonts w:ascii="Times New Roman" w:eastAsia="맑은 고딕" w:hAnsi="Times New Roman" w:cs="Times New Roman"/>
          <w:lang w:val="en-GB"/>
        </w:rPr>
        <w:t>tions where the total number of CSI-RS antenna ports configured by multiple CSI</w:t>
      </w:r>
      <w:r w:rsidR="00777292">
        <w:rPr>
          <w:rFonts w:ascii="Times New Roman" w:eastAsia="맑은 고딕" w:hAnsi="Times New Roman" w:cs="Times New Roman"/>
          <w:lang w:val="en-GB"/>
        </w:rPr>
        <w:t xml:space="preserve">-RS Configurations can </w:t>
      </w:r>
      <w:r w:rsidR="004F4F5E">
        <w:rPr>
          <w:rFonts w:ascii="Times New Roman" w:eastAsia="맑은 고딕" w:hAnsi="Times New Roman" w:cs="Times New Roman"/>
          <w:lang w:val="en-GB"/>
        </w:rPr>
        <w:t xml:space="preserve">be 12 or 16. In order to </w:t>
      </w:r>
      <w:r w:rsidR="004A0B37">
        <w:rPr>
          <w:rFonts w:ascii="Times New Roman" w:eastAsia="맑은 고딕" w:hAnsi="Times New Roman" w:cs="Times New Roman"/>
          <w:lang w:val="en-GB"/>
        </w:rPr>
        <w:t>confine all the CSI-RS antenna ports in the same subframe</w:t>
      </w:r>
      <w:r w:rsidR="002C5FA5">
        <w:rPr>
          <w:rFonts w:ascii="Times New Roman" w:eastAsia="맑은 고딕" w:hAnsi="Times New Roman" w:cs="Times New Roman"/>
          <w:lang w:val="en-GB"/>
        </w:rPr>
        <w:t xml:space="preserve"> with </w:t>
      </w:r>
      <w:r w:rsidR="002C5FA5">
        <w:rPr>
          <w:rFonts w:ascii="Times New Roman" w:eastAsia="맑은 고딕" w:hAnsi="Times New Roman" w:cs="Times New Roman" w:hint="eastAsia"/>
          <w:lang w:val="en-GB"/>
        </w:rPr>
        <w:t xml:space="preserve">identical power, scrambling ID, </w:t>
      </w:r>
      <w:r w:rsidR="002C5FA5">
        <w:rPr>
          <w:rFonts w:ascii="Times New Roman" w:eastAsia="맑은 고딕" w:hAnsi="Times New Roman" w:cs="Times New Roman"/>
          <w:lang w:val="en-GB"/>
        </w:rPr>
        <w:t xml:space="preserve">and </w:t>
      </w:r>
      <w:r w:rsidR="002C5FA5">
        <w:rPr>
          <w:rFonts w:ascii="Times New Roman" w:eastAsia="맑은 고딕" w:hAnsi="Times New Roman" w:cs="Times New Roman" w:hint="eastAsia"/>
          <w:lang w:val="en-GB"/>
        </w:rPr>
        <w:t>QCL information</w:t>
      </w:r>
      <w:r w:rsidR="004A0B37">
        <w:rPr>
          <w:rFonts w:ascii="Times New Roman" w:eastAsia="맑은 고딕" w:hAnsi="Times New Roman" w:cs="Times New Roman"/>
          <w:lang w:val="en-GB"/>
        </w:rPr>
        <w:t>, t</w:t>
      </w:r>
      <w:r w:rsidR="004F4F5E">
        <w:rPr>
          <w:rFonts w:ascii="Times New Roman" w:eastAsia="맑은 고딕" w:hAnsi="Times New Roman" w:cs="Times New Roman"/>
          <w:lang w:val="en-GB"/>
        </w:rPr>
        <w:t xml:space="preserve">he other parameters for CSI-RS resource configuration </w:t>
      </w:r>
      <w:r w:rsidR="002C5FA5">
        <w:rPr>
          <w:rFonts w:ascii="Times New Roman" w:eastAsia="맑은 고딕" w:hAnsi="Times New Roman" w:cs="Times New Roman"/>
          <w:lang w:val="en-GB"/>
        </w:rPr>
        <w:t>need to be commonly applied for multiple CSI-RS Configurations.</w:t>
      </w:r>
    </w:p>
    <w:p w14:paraId="0D5DB6C0" w14:textId="2A863747" w:rsidR="00830F28" w:rsidRDefault="0015174C" w:rsidP="00830F28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Since a</w:t>
      </w:r>
      <w:r w:rsidR="00830F28">
        <w:rPr>
          <w:rFonts w:ascii="Times New Roman" w:eastAsia="맑은 고딕" w:hAnsi="Times New Roman" w:cs="Times New Roman"/>
          <w:lang w:val="en-GB"/>
        </w:rPr>
        <w:t xml:space="preserve">ll the approaches </w:t>
      </w:r>
      <w:r w:rsidR="000A4226">
        <w:rPr>
          <w:rFonts w:ascii="Times New Roman" w:eastAsia="맑은 고딕" w:hAnsi="Times New Roman" w:cs="Times New Roman"/>
          <w:lang w:val="en-GB"/>
        </w:rPr>
        <w:t>listed</w:t>
      </w:r>
      <w:r w:rsidR="0082045D">
        <w:rPr>
          <w:rFonts w:ascii="Times New Roman" w:eastAsia="맑은 고딕" w:hAnsi="Times New Roman" w:cs="Times New Roman"/>
          <w:lang w:val="en-GB"/>
        </w:rPr>
        <w:t xml:space="preserve"> above</w:t>
      </w:r>
      <w:r w:rsidR="002C5FA5">
        <w:rPr>
          <w:rFonts w:ascii="Times New Roman" w:eastAsia="맑은 고딕" w:hAnsi="Times New Roman" w:cs="Times New Roman"/>
          <w:lang w:val="en-GB"/>
        </w:rPr>
        <w:t xml:space="preserve"> can be used for configuring </w:t>
      </w:r>
      <w:r>
        <w:rPr>
          <w:rFonts w:ascii="Times New Roman" w:eastAsia="맑은 고딕" w:hAnsi="Times New Roman" w:cs="Times New Roman"/>
          <w:lang w:val="en-GB"/>
        </w:rPr>
        <w:t>full CSI-RS antenna ports for</w:t>
      </w:r>
      <w:r w:rsidR="00535507">
        <w:rPr>
          <w:rFonts w:ascii="Times New Roman" w:eastAsia="맑은 고딕" w:hAnsi="Times New Roman" w:cs="Times New Roman"/>
          <w:lang w:val="en-GB"/>
        </w:rPr>
        <w:t xml:space="preserve"> a CSI process</w:t>
      </w:r>
      <w:r w:rsidR="00B92A73">
        <w:rPr>
          <w:rFonts w:ascii="Times New Roman" w:eastAsia="맑은 고딕" w:hAnsi="Times New Roman" w:cs="Times New Roman"/>
          <w:lang w:val="en-GB"/>
        </w:rPr>
        <w:t xml:space="preserve">, </w:t>
      </w:r>
      <w:r w:rsidR="004F30FB">
        <w:rPr>
          <w:rFonts w:ascii="Times New Roman" w:eastAsia="맑은 고딕" w:hAnsi="Times New Roman" w:cs="Times New Roman"/>
          <w:lang w:val="en-GB"/>
        </w:rPr>
        <w:t xml:space="preserve">full-dimensional </w:t>
      </w:r>
      <w:r w:rsidR="00B92A73">
        <w:rPr>
          <w:rFonts w:ascii="Times New Roman" w:eastAsia="맑은 고딕" w:hAnsi="Times New Roman" w:cs="Times New Roman"/>
          <w:lang w:val="en-GB"/>
        </w:rPr>
        <w:t xml:space="preserve">CSI </w:t>
      </w:r>
      <w:r w:rsidR="00E1735D">
        <w:rPr>
          <w:rFonts w:ascii="Times New Roman" w:eastAsia="맑은 고딕" w:hAnsi="Times New Roman" w:cs="Times New Roman"/>
          <w:lang w:val="en-GB"/>
        </w:rPr>
        <w:t>can be</w:t>
      </w:r>
      <w:r w:rsidR="002140B7">
        <w:rPr>
          <w:rFonts w:ascii="Times New Roman" w:eastAsia="맑은 고딕" w:hAnsi="Times New Roman" w:cs="Times New Roman"/>
          <w:lang w:val="en-GB"/>
        </w:rPr>
        <w:t xml:space="preserve"> measured </w:t>
      </w:r>
      <w:r w:rsidR="00D749E3">
        <w:rPr>
          <w:rFonts w:ascii="Times New Roman" w:eastAsia="맑은 고딕" w:hAnsi="Times New Roman" w:cs="Times New Roman"/>
          <w:lang w:val="en-GB"/>
        </w:rPr>
        <w:t>and reported by configuring</w:t>
      </w:r>
      <w:r w:rsidR="00B92A73">
        <w:rPr>
          <w:rFonts w:ascii="Times New Roman" w:eastAsia="맑은 고딕" w:hAnsi="Times New Roman" w:cs="Times New Roman"/>
          <w:lang w:val="en-GB"/>
        </w:rPr>
        <w:t xml:space="preserve"> a</w:t>
      </w:r>
      <w:r w:rsidR="00615207">
        <w:rPr>
          <w:rFonts w:ascii="Times New Roman" w:eastAsia="맑은 고딕" w:hAnsi="Times New Roman" w:cs="Times New Roman"/>
          <w:lang w:val="en-GB"/>
        </w:rPr>
        <w:t xml:space="preserve"> single</w:t>
      </w:r>
      <w:r w:rsidR="00B92A73">
        <w:rPr>
          <w:rFonts w:ascii="Times New Roman" w:eastAsia="맑은 고딕" w:hAnsi="Times New Roman" w:cs="Times New Roman"/>
          <w:lang w:val="en-GB"/>
        </w:rPr>
        <w:t xml:space="preserve"> CSI process</w:t>
      </w:r>
      <w:r w:rsidR="00BD304C">
        <w:rPr>
          <w:rFonts w:ascii="Times New Roman" w:eastAsia="맑은 고딕" w:hAnsi="Times New Roman" w:cs="Times New Roman"/>
          <w:lang w:val="en-GB"/>
        </w:rPr>
        <w:t xml:space="preserve"> that does not need to be associated with other CSI processes</w:t>
      </w:r>
      <w:r w:rsidR="007F63EB">
        <w:rPr>
          <w:rFonts w:ascii="Times New Roman" w:eastAsia="맑은 고딕" w:hAnsi="Times New Roman" w:cs="Times New Roman"/>
          <w:lang w:val="en-GB"/>
        </w:rPr>
        <w:t xml:space="preserve"> except of </w:t>
      </w:r>
      <w:r w:rsidR="00D84F03">
        <w:rPr>
          <w:rFonts w:ascii="Times New Roman" w:eastAsia="맑은 고딕" w:hAnsi="Times New Roman" w:cs="Times New Roman"/>
          <w:lang w:val="en-GB"/>
        </w:rPr>
        <w:t>RI-reference CSI process (if configured)</w:t>
      </w:r>
      <w:r w:rsidR="005839A1">
        <w:rPr>
          <w:rFonts w:ascii="Times New Roman" w:eastAsia="맑은 고딕" w:hAnsi="Times New Roman" w:cs="Times New Roman"/>
          <w:lang w:val="en-GB"/>
        </w:rPr>
        <w:t>.</w:t>
      </w:r>
      <w:r w:rsidR="00401DD8">
        <w:rPr>
          <w:rFonts w:ascii="Times New Roman" w:eastAsia="맑은 고딕" w:hAnsi="Times New Roman" w:cs="Times New Roman"/>
          <w:lang w:val="en-GB"/>
        </w:rPr>
        <w:t xml:space="preserve"> Therefore, </w:t>
      </w:r>
      <w:r w:rsidR="00EC13FC">
        <w:rPr>
          <w:rFonts w:ascii="Times New Roman" w:eastAsia="맑은 고딕" w:hAnsi="Times New Roman" w:cs="Times New Roman"/>
          <w:lang w:val="en-GB"/>
        </w:rPr>
        <w:t>the statement</w:t>
      </w:r>
      <w:r w:rsidR="00401DD8">
        <w:rPr>
          <w:rFonts w:ascii="Times New Roman" w:eastAsia="맑은 고딕" w:hAnsi="Times New Roman" w:cs="Times New Roman"/>
          <w:lang w:val="en-GB"/>
        </w:rPr>
        <w:t xml:space="preserve"> that a CSI </w:t>
      </w:r>
      <w:r w:rsidR="009E5319">
        <w:rPr>
          <w:rFonts w:ascii="Times New Roman" w:eastAsia="맑은 고딕" w:hAnsi="Times New Roman" w:cs="Times New Roman"/>
          <w:lang w:val="en-GB"/>
        </w:rPr>
        <w:t xml:space="preserve">reported by </w:t>
      </w:r>
      <w:r w:rsidR="00EC13FC">
        <w:rPr>
          <w:rFonts w:ascii="Times New Roman" w:eastAsia="맑은 고딕" w:hAnsi="Times New Roman" w:cs="Times New Roman"/>
          <w:lang w:val="en-GB"/>
        </w:rPr>
        <w:t>the</w:t>
      </w:r>
      <w:r w:rsidR="009E5319">
        <w:rPr>
          <w:rFonts w:ascii="Times New Roman" w:eastAsia="맑은 고딕" w:hAnsi="Times New Roman" w:cs="Times New Roman"/>
          <w:lang w:val="en-GB"/>
        </w:rPr>
        <w:t xml:space="preserve"> UE </w:t>
      </w:r>
      <w:r w:rsidR="00401DD8">
        <w:rPr>
          <w:rFonts w:ascii="Times New Roman" w:eastAsia="맑은 고딕" w:hAnsi="Times New Roman" w:cs="Times New Roman"/>
          <w:lang w:val="en-GB"/>
        </w:rPr>
        <w:t xml:space="preserve">corresponds to a CSI process </w:t>
      </w:r>
      <w:r w:rsidR="009E5319">
        <w:rPr>
          <w:rFonts w:ascii="Times New Roman" w:eastAsia="맑은 고딕" w:hAnsi="Times New Roman" w:cs="Times New Roman"/>
          <w:lang w:val="en-GB"/>
        </w:rPr>
        <w:t xml:space="preserve">configured </w:t>
      </w:r>
      <w:r w:rsidR="00E15D21">
        <w:rPr>
          <w:rFonts w:ascii="Times New Roman" w:eastAsia="맑은 고딕" w:hAnsi="Times New Roman" w:cs="Times New Roman"/>
          <w:lang w:val="en-GB"/>
        </w:rPr>
        <w:t xml:space="preserve">by higher layers </w:t>
      </w:r>
      <w:r w:rsidR="00542B90">
        <w:rPr>
          <w:rFonts w:ascii="Times New Roman" w:eastAsia="맑은 고딕" w:hAnsi="Times New Roman" w:cs="Times New Roman"/>
          <w:lang w:val="en-GB"/>
        </w:rPr>
        <w:t xml:space="preserve">can be </w:t>
      </w:r>
      <w:r w:rsidR="00BB3C9D">
        <w:rPr>
          <w:rFonts w:ascii="Times New Roman" w:eastAsia="맑은 고딕" w:hAnsi="Times New Roman" w:cs="Times New Roman"/>
          <w:lang w:val="en-GB"/>
        </w:rPr>
        <w:t xml:space="preserve">still </w:t>
      </w:r>
      <w:r w:rsidR="00542B90">
        <w:rPr>
          <w:rFonts w:ascii="Times New Roman" w:eastAsia="맑은 고딕" w:hAnsi="Times New Roman" w:cs="Times New Roman"/>
          <w:lang w:val="en-GB"/>
        </w:rPr>
        <w:t>valid</w:t>
      </w:r>
      <w:r w:rsidR="00E15D21">
        <w:rPr>
          <w:rFonts w:ascii="Times New Roman" w:eastAsia="맑은 고딕" w:hAnsi="Times New Roman" w:cs="Times New Roman"/>
          <w:lang w:val="en-GB"/>
        </w:rPr>
        <w:t>.</w:t>
      </w:r>
      <w:r w:rsidR="000564A2">
        <w:rPr>
          <w:rFonts w:ascii="Times New Roman" w:eastAsia="맑은 고딕" w:hAnsi="Times New Roman" w:cs="Times New Roman"/>
          <w:lang w:val="en-GB"/>
        </w:rPr>
        <w:t xml:space="preserve"> </w:t>
      </w:r>
      <w:r w:rsidR="00570E34">
        <w:rPr>
          <w:rFonts w:ascii="Times New Roman" w:eastAsia="맑은 고딕" w:hAnsi="Times New Roman" w:cs="Times New Roman"/>
          <w:lang w:val="en-GB"/>
        </w:rPr>
        <w:t>For</w:t>
      </w:r>
      <w:r w:rsidR="00297B87">
        <w:rPr>
          <w:rFonts w:ascii="Times New Roman" w:eastAsia="맑은 고딕" w:hAnsi="Times New Roman" w:cs="Times New Roman"/>
          <w:lang w:val="en-GB"/>
        </w:rPr>
        <w:t xml:space="preserve"> CSI measurement and feedback, most of the legacy framework</w:t>
      </w:r>
      <w:r w:rsidR="0047317F">
        <w:rPr>
          <w:rFonts w:ascii="Times New Roman" w:eastAsia="맑은 고딕" w:hAnsi="Times New Roman" w:cs="Times New Roman"/>
          <w:lang w:val="en-GB"/>
        </w:rPr>
        <w:t>s</w:t>
      </w:r>
      <w:r w:rsidR="00297B87">
        <w:rPr>
          <w:rFonts w:ascii="Times New Roman" w:eastAsia="맑은 고딕" w:hAnsi="Times New Roman" w:cs="Times New Roman"/>
          <w:lang w:val="en-GB"/>
        </w:rPr>
        <w:t xml:space="preserve"> can be reused except that </w:t>
      </w:r>
      <w:r w:rsidR="00653DE8">
        <w:rPr>
          <w:rFonts w:ascii="Times New Roman" w:eastAsia="맑은 고딕" w:hAnsi="Times New Roman" w:cs="Times New Roman"/>
          <w:lang w:val="en-GB"/>
        </w:rPr>
        <w:t>2D codebook is introduced</w:t>
      </w:r>
      <w:r w:rsidR="000039B6">
        <w:rPr>
          <w:rFonts w:ascii="Times New Roman" w:eastAsia="맑은 고딕" w:hAnsi="Times New Roman" w:cs="Times New Roman"/>
          <w:lang w:val="en-GB"/>
        </w:rPr>
        <w:t xml:space="preserve">, but </w:t>
      </w:r>
      <w:r w:rsidR="00AD72F3">
        <w:rPr>
          <w:rFonts w:ascii="Times New Roman" w:eastAsia="맑은 고딕" w:hAnsi="Times New Roman" w:cs="Times New Roman"/>
          <w:lang w:val="en-GB"/>
        </w:rPr>
        <w:t xml:space="preserve">it is desire that the 2D codebook also has </w:t>
      </w:r>
      <w:r w:rsidR="00DB685C">
        <w:rPr>
          <w:rFonts w:ascii="Times New Roman" w:eastAsia="맑은 고딕" w:hAnsi="Times New Roman" w:cs="Times New Roman"/>
          <w:lang w:val="en-GB"/>
        </w:rPr>
        <w:t>dual structure as Rel-12</w:t>
      </w:r>
      <w:r w:rsidR="00CD4582">
        <w:rPr>
          <w:rFonts w:ascii="Times New Roman" w:eastAsia="맑은 고딕" w:hAnsi="Times New Roman" w:cs="Times New Roman"/>
          <w:lang w:val="en-GB"/>
        </w:rPr>
        <w:t xml:space="preserve"> [</w:t>
      </w:r>
      <w:r w:rsidR="00D76EB8">
        <w:rPr>
          <w:rFonts w:ascii="Times New Roman" w:eastAsia="맑은 고딕" w:hAnsi="Times New Roman" w:cs="Times New Roman"/>
          <w:lang w:val="en-GB"/>
        </w:rPr>
        <w:t>4</w:t>
      </w:r>
      <w:r w:rsidR="00CD4582">
        <w:rPr>
          <w:rFonts w:ascii="Times New Roman" w:eastAsia="맑은 고딕" w:hAnsi="Times New Roman" w:cs="Times New Roman"/>
          <w:lang w:val="en-GB"/>
        </w:rPr>
        <w:t>]</w:t>
      </w:r>
      <w:r w:rsidR="00DB685C">
        <w:rPr>
          <w:rFonts w:ascii="Times New Roman" w:eastAsia="맑은 고딕" w:hAnsi="Times New Roman" w:cs="Times New Roman"/>
          <w:lang w:val="en-GB"/>
        </w:rPr>
        <w:t>.</w:t>
      </w:r>
      <w:r w:rsidR="00AD72F3">
        <w:rPr>
          <w:rFonts w:ascii="Times New Roman" w:eastAsia="맑은 고딕" w:hAnsi="Times New Roman" w:cs="Times New Roman"/>
          <w:lang w:val="en-GB"/>
        </w:rPr>
        <w:t xml:space="preserve"> The first PMI is used to select grid of beams in 2D, and </w:t>
      </w:r>
      <w:r w:rsidR="00AD72F3">
        <w:rPr>
          <w:rFonts w:ascii="Times New Roman" w:eastAsia="맑은 고딕" w:hAnsi="Times New Roman" w:cs="Times New Roman"/>
          <w:lang w:val="en-GB"/>
        </w:rPr>
        <w:lastRenderedPageBreak/>
        <w:t>the second PMI is used to select a beam</w:t>
      </w:r>
      <w:r w:rsidR="002B2558">
        <w:rPr>
          <w:rFonts w:ascii="Times New Roman" w:eastAsia="맑은 고딕" w:hAnsi="Times New Roman" w:cs="Times New Roman"/>
          <w:lang w:val="en-GB"/>
        </w:rPr>
        <w:t xml:space="preserve"> </w:t>
      </w:r>
      <w:r w:rsidR="002919A6">
        <w:rPr>
          <w:rFonts w:ascii="Times New Roman" w:eastAsia="맑은 고딕" w:hAnsi="Times New Roman" w:cs="Times New Roman"/>
          <w:lang w:val="en-GB"/>
        </w:rPr>
        <w:t xml:space="preserve">in </w:t>
      </w:r>
      <w:r w:rsidR="00D76EB8">
        <w:rPr>
          <w:rFonts w:ascii="Times New Roman" w:eastAsia="맑은 고딕" w:hAnsi="Times New Roman" w:cs="Times New Roman"/>
          <w:lang w:val="en-GB"/>
        </w:rPr>
        <w:t>the</w:t>
      </w:r>
      <w:r w:rsidR="002919A6">
        <w:rPr>
          <w:rFonts w:ascii="Times New Roman" w:eastAsia="맑은 고딕" w:hAnsi="Times New Roman" w:cs="Times New Roman"/>
          <w:lang w:val="en-GB"/>
        </w:rPr>
        <w:t xml:space="preserve"> grid of beams </w:t>
      </w:r>
      <w:r w:rsidR="007313CC">
        <w:rPr>
          <w:rFonts w:ascii="Times New Roman" w:eastAsia="맑은 고딕" w:hAnsi="Times New Roman" w:cs="Times New Roman"/>
          <w:lang w:val="en-GB"/>
        </w:rPr>
        <w:t>corresponding to</w:t>
      </w:r>
      <w:r w:rsidR="002919A6">
        <w:rPr>
          <w:rFonts w:ascii="Times New Roman" w:eastAsia="맑은 고딕" w:hAnsi="Times New Roman" w:cs="Times New Roman"/>
          <w:lang w:val="en-GB"/>
        </w:rPr>
        <w:t xml:space="preserve"> the first PMI and to </w:t>
      </w:r>
      <w:r w:rsidR="008C74AC">
        <w:rPr>
          <w:rFonts w:ascii="Times New Roman" w:eastAsia="맑은 고딕" w:hAnsi="Times New Roman" w:cs="Times New Roman" w:hint="eastAsia"/>
          <w:lang w:val="en-GB"/>
        </w:rPr>
        <w:t xml:space="preserve">co-phase </w:t>
      </w:r>
      <w:r w:rsidR="003B1C3E">
        <w:rPr>
          <w:rFonts w:ascii="Times New Roman" w:eastAsia="맑은 고딕" w:hAnsi="Times New Roman" w:cs="Times New Roman"/>
          <w:lang w:val="en-GB"/>
        </w:rPr>
        <w:t>between two polarization groups</w:t>
      </w:r>
      <w:r w:rsidR="002919A6">
        <w:rPr>
          <w:rFonts w:ascii="Times New Roman" w:eastAsia="맑은 고딕" w:hAnsi="Times New Roman" w:cs="Times New Roman"/>
          <w:lang w:val="en-GB"/>
        </w:rPr>
        <w:t>.</w:t>
      </w:r>
      <w:r w:rsidR="00AD72F3">
        <w:rPr>
          <w:rFonts w:ascii="Times New Roman" w:eastAsia="맑은 고딕" w:hAnsi="Times New Roman" w:cs="Times New Roman"/>
          <w:lang w:val="en-GB"/>
        </w:rPr>
        <w:t xml:space="preserve"> </w:t>
      </w:r>
      <w:r w:rsidR="007C381E">
        <w:rPr>
          <w:rFonts w:ascii="Times New Roman" w:eastAsia="맑은 고딕" w:hAnsi="Times New Roman" w:cs="Times New Roman"/>
          <w:lang w:val="en-GB"/>
        </w:rPr>
        <w:t xml:space="preserve">For 12 and 16 of CSI-RS antenna ports, feedback size of the first and/or second PMIs needs to be increased. Since the second PMI is more frequently reported than the first PMI, </w:t>
      </w:r>
      <w:r w:rsidR="00682122">
        <w:rPr>
          <w:rFonts w:ascii="Times New Roman" w:eastAsia="맑은 고딕" w:hAnsi="Times New Roman" w:cs="Times New Roman"/>
          <w:lang w:val="en-GB"/>
        </w:rPr>
        <w:t>it seems better to increase the number of grids of beams by keeping the size of grid (i.e. the number of beams per grid)</w:t>
      </w:r>
      <w:r w:rsidR="007C381E">
        <w:rPr>
          <w:rFonts w:ascii="Times New Roman" w:eastAsia="맑은 고딕" w:hAnsi="Times New Roman" w:cs="Times New Roman"/>
          <w:lang w:val="en-GB"/>
        </w:rPr>
        <w:t xml:space="preserve">. </w:t>
      </w:r>
      <w:r w:rsidR="009478CA">
        <w:rPr>
          <w:rFonts w:ascii="Times New Roman" w:eastAsia="맑은 고딕" w:hAnsi="Times New Roman" w:cs="Times New Roman"/>
          <w:lang w:val="en-GB"/>
        </w:rPr>
        <w:t>At least, t</w:t>
      </w:r>
      <w:r w:rsidR="00653DE8">
        <w:rPr>
          <w:rFonts w:ascii="Times New Roman" w:eastAsia="맑은 고딕" w:hAnsi="Times New Roman" w:cs="Times New Roman"/>
          <w:lang w:val="en-GB"/>
        </w:rPr>
        <w:t>he number of vertical- and horizontal CSI-RS antenna ports need to be signalled to a UE to use proper 2D codebook for a given 2D CSI-RS antenna port array.</w:t>
      </w:r>
    </w:p>
    <w:p w14:paraId="0BB304D8" w14:textId="0A155BAC" w:rsidR="0090793C" w:rsidRDefault="0090793C" w:rsidP="00830F28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712C1A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7A6561">
        <w:rPr>
          <w:rFonts w:ascii="Times New Roman" w:eastAsia="맑은 고딕" w:hAnsi="Times New Roman" w:cs="Times New Roman"/>
          <w:lang w:val="en-GB"/>
        </w:rPr>
        <w:t>A CSI (comprised of CQI and/or PMI/RI) reported by the UE corresponds to a single CSI process configured by higher layers for non-precoded CSI-RS based schemes.</w:t>
      </w:r>
    </w:p>
    <w:p w14:paraId="08994C94" w14:textId="2527DABD" w:rsidR="00FE316A" w:rsidRDefault="00FE316A" w:rsidP="001C2CF5">
      <w:pPr>
        <w:wordWrap/>
        <w:spacing w:after="180" w:line="252" w:lineRule="auto"/>
        <w:ind w:firstLine="195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In TR 36.897, beamformed CSI-RS</w:t>
      </w:r>
      <w:r w:rsidR="000709AD">
        <w:rPr>
          <w:rFonts w:ascii="Times New Roman" w:eastAsia="맑은 고딕" w:hAnsi="Times New Roman" w:cs="Times New Roman"/>
          <w:lang w:val="en-GB"/>
        </w:rPr>
        <w:t xml:space="preserve"> based scheme is described </w:t>
      </w:r>
      <w:r w:rsidR="00553F4E">
        <w:rPr>
          <w:rFonts w:ascii="Times New Roman" w:eastAsia="맑은 고딕" w:hAnsi="Times New Roman" w:cs="Times New Roman"/>
          <w:lang w:val="en-GB"/>
        </w:rPr>
        <w:t xml:space="preserve">in terms of determining CSI-RS beamforming weights, allocating </w:t>
      </w:r>
      <w:r w:rsidR="00436E59">
        <w:rPr>
          <w:rFonts w:ascii="Times New Roman" w:eastAsia="맑은 고딕" w:hAnsi="Times New Roman" w:cs="Times New Roman"/>
          <w:lang w:val="en-GB"/>
        </w:rPr>
        <w:t xml:space="preserve">beamformed </w:t>
      </w:r>
      <w:r w:rsidR="00553F4E">
        <w:rPr>
          <w:rFonts w:ascii="Times New Roman" w:eastAsia="맑은 고딕" w:hAnsi="Times New Roman" w:cs="Times New Roman"/>
          <w:lang w:val="en-GB"/>
        </w:rPr>
        <w:t xml:space="preserve">CSI-RS resource(s), </w:t>
      </w:r>
      <w:r w:rsidR="004D1212">
        <w:rPr>
          <w:rFonts w:ascii="Times New Roman" w:eastAsia="맑은 고딕" w:hAnsi="Times New Roman" w:cs="Times New Roman"/>
          <w:lang w:val="en-GB"/>
        </w:rPr>
        <w:t>and CSI reporting.</w:t>
      </w:r>
      <w:r w:rsidR="00436E59">
        <w:rPr>
          <w:rFonts w:ascii="Times New Roman" w:eastAsia="맑은 고딕" w:hAnsi="Times New Roman" w:cs="Times New Roman"/>
          <w:lang w:val="en-GB"/>
        </w:rPr>
        <w:t xml:space="preserve"> </w:t>
      </w:r>
      <w:r w:rsidR="0003515A">
        <w:rPr>
          <w:rFonts w:ascii="Times New Roman" w:eastAsia="맑은 고딕" w:hAnsi="Times New Roman" w:cs="Times New Roman"/>
          <w:lang w:val="en-GB"/>
        </w:rPr>
        <w:t>eNB can determine CSI-RS beamforming weights directly from UL</w:t>
      </w:r>
      <w:r w:rsidR="006870CB">
        <w:rPr>
          <w:rFonts w:ascii="Times New Roman" w:eastAsia="맑은 고딕" w:hAnsi="Times New Roman" w:cs="Times New Roman"/>
          <w:lang w:val="en-GB"/>
        </w:rPr>
        <w:t xml:space="preserve"> signal such as SRS or beamformed DRS measurement reported from a UE</w:t>
      </w:r>
      <w:r w:rsidR="0003515A">
        <w:rPr>
          <w:rFonts w:ascii="Times New Roman" w:eastAsia="맑은 고딕" w:hAnsi="Times New Roman" w:cs="Times New Roman"/>
          <w:lang w:val="en-GB"/>
        </w:rPr>
        <w:t xml:space="preserve">. </w:t>
      </w:r>
      <w:r w:rsidR="00545891">
        <w:rPr>
          <w:rFonts w:ascii="Times New Roman" w:eastAsia="맑은 고딕" w:hAnsi="Times New Roman" w:cs="Times New Roman"/>
          <w:lang w:val="en-GB"/>
        </w:rPr>
        <w:t xml:space="preserve">eNB can allocate beamformed CSI-RS resource </w:t>
      </w:r>
      <w:r w:rsidR="00156360">
        <w:rPr>
          <w:rFonts w:ascii="Times New Roman" w:eastAsia="맑은 고딕" w:hAnsi="Times New Roman" w:cs="Times New Roman"/>
          <w:lang w:val="en-GB"/>
        </w:rPr>
        <w:t>(</w:t>
      </w:r>
      <w:r w:rsidR="00C0029C">
        <w:rPr>
          <w:rFonts w:ascii="Times New Roman" w:eastAsia="맑은 고딕" w:hAnsi="Times New Roman" w:cs="Times New Roman"/>
          <w:lang w:val="en-GB"/>
        </w:rPr>
        <w:t>e.g., a NZP CSI-RS resource, CSI-RS port(s), a CSI process, or a DRS</w:t>
      </w:r>
      <w:r w:rsidR="00156360">
        <w:rPr>
          <w:rFonts w:ascii="Times New Roman" w:eastAsia="맑은 고딕" w:hAnsi="Times New Roman" w:cs="Times New Roman"/>
          <w:lang w:val="en-GB"/>
        </w:rPr>
        <w:t xml:space="preserve">) </w:t>
      </w:r>
      <w:r w:rsidR="00545891">
        <w:rPr>
          <w:rFonts w:ascii="Times New Roman" w:eastAsia="맑은 고딕" w:hAnsi="Times New Roman" w:cs="Times New Roman"/>
          <w:lang w:val="en-GB"/>
        </w:rPr>
        <w:t>in either cell-specific or UE-specific manner</w:t>
      </w:r>
      <w:r w:rsidR="005E6DF2">
        <w:rPr>
          <w:rFonts w:ascii="Times New Roman" w:eastAsia="맑은 고딕" w:hAnsi="Times New Roman" w:cs="Times New Roman"/>
          <w:lang w:val="en-GB"/>
        </w:rPr>
        <w:t xml:space="preserve"> </w:t>
      </w:r>
      <w:r w:rsidR="000512CB">
        <w:rPr>
          <w:rFonts w:ascii="Times New Roman" w:eastAsia="맑은 고딕" w:hAnsi="Times New Roman" w:cs="Times New Roman"/>
          <w:lang w:val="en-GB"/>
        </w:rPr>
        <w:t>in conjunction with determination of</w:t>
      </w:r>
      <w:r w:rsidR="005E6DF2">
        <w:rPr>
          <w:rFonts w:ascii="Times New Roman" w:eastAsia="맑은 고딕" w:hAnsi="Times New Roman" w:cs="Times New Roman"/>
          <w:lang w:val="en-GB"/>
        </w:rPr>
        <w:t xml:space="preserve"> CSI-RS beamforming weights</w:t>
      </w:r>
      <w:r w:rsidR="00545891">
        <w:rPr>
          <w:rFonts w:ascii="Times New Roman" w:eastAsia="맑은 고딕" w:hAnsi="Times New Roman" w:cs="Times New Roman"/>
          <w:lang w:val="en-GB"/>
        </w:rPr>
        <w:t xml:space="preserve">. </w:t>
      </w:r>
      <w:r w:rsidR="00E23052">
        <w:rPr>
          <w:rFonts w:ascii="Times New Roman" w:eastAsia="맑은 고딕" w:hAnsi="Times New Roman" w:cs="Times New Roman"/>
          <w:lang w:val="en-GB"/>
        </w:rPr>
        <w:t xml:space="preserve">The general operation of CSI measurement and reporting </w:t>
      </w:r>
      <w:r w:rsidR="000512CB">
        <w:rPr>
          <w:rFonts w:ascii="Times New Roman" w:eastAsia="맑은 고딕" w:hAnsi="Times New Roman" w:cs="Times New Roman"/>
          <w:lang w:val="en-GB"/>
        </w:rPr>
        <w:t xml:space="preserve">at a UE </w:t>
      </w:r>
      <w:r w:rsidR="00E23052">
        <w:rPr>
          <w:rFonts w:ascii="Times New Roman" w:eastAsia="맑은 고딕" w:hAnsi="Times New Roman" w:cs="Times New Roman"/>
          <w:lang w:val="en-GB"/>
        </w:rPr>
        <w:t>is to measure one or more beamformed CSI-RS resources and to report selection of one or multiple beamformed CSI-RS resource(s)</w:t>
      </w:r>
      <w:r w:rsidR="00BB3823">
        <w:rPr>
          <w:rFonts w:ascii="Times New Roman" w:eastAsia="맑은 고딕" w:hAnsi="Times New Roman" w:cs="Times New Roman"/>
          <w:lang w:val="en-GB"/>
        </w:rPr>
        <w:t>,</w:t>
      </w:r>
      <w:r w:rsidR="00E23052">
        <w:rPr>
          <w:rFonts w:ascii="Times New Roman" w:eastAsia="맑은 고딕" w:hAnsi="Times New Roman" w:cs="Times New Roman"/>
          <w:lang w:val="en-GB"/>
        </w:rPr>
        <w:t xml:space="preserve"> and CQI and/or PMI(s)/RI(s) associated with the selected beamformed CSI-RS resource(s)</w:t>
      </w:r>
      <w:r w:rsidR="001A1BA0">
        <w:rPr>
          <w:rFonts w:ascii="Times New Roman" w:eastAsia="맑은 고딕" w:hAnsi="Times New Roman" w:cs="Times New Roman"/>
          <w:lang w:val="en-GB"/>
        </w:rPr>
        <w:t xml:space="preserve">. </w:t>
      </w:r>
      <w:r w:rsidR="00A04374">
        <w:rPr>
          <w:rFonts w:ascii="Times New Roman" w:eastAsia="맑은 고딕" w:hAnsi="Times New Roman" w:cs="Times New Roman"/>
          <w:lang w:val="en-GB"/>
        </w:rPr>
        <w:t xml:space="preserve">In TR 36.897, </w:t>
      </w:r>
      <w:r w:rsidR="003D3262">
        <w:rPr>
          <w:rFonts w:ascii="Times New Roman" w:eastAsia="맑은 고딕" w:hAnsi="Times New Roman" w:cs="Times New Roman"/>
          <w:lang w:val="en-GB"/>
        </w:rPr>
        <w:t>five</w:t>
      </w:r>
      <w:r w:rsidR="00B0570D">
        <w:rPr>
          <w:rFonts w:ascii="Times New Roman" w:eastAsia="맑은 고딕" w:hAnsi="Times New Roman" w:cs="Times New Roman"/>
          <w:lang w:val="en-GB"/>
        </w:rPr>
        <w:t xml:space="preserve"> </w:t>
      </w:r>
      <w:r w:rsidR="009575C9">
        <w:rPr>
          <w:rFonts w:ascii="Times New Roman" w:eastAsia="맑은 고딕" w:hAnsi="Times New Roman" w:cs="Times New Roman"/>
          <w:lang w:val="en-GB"/>
        </w:rPr>
        <w:t xml:space="preserve">examples of </w:t>
      </w:r>
      <w:r w:rsidR="00A8444C">
        <w:rPr>
          <w:rFonts w:ascii="Times New Roman" w:eastAsia="맑은 고딕" w:hAnsi="Times New Roman" w:cs="Times New Roman"/>
          <w:lang w:val="en-GB"/>
        </w:rPr>
        <w:t xml:space="preserve">CSI reporting </w:t>
      </w:r>
      <w:r w:rsidR="00B0570D">
        <w:rPr>
          <w:rFonts w:ascii="Times New Roman" w:eastAsia="맑은 고딕" w:hAnsi="Times New Roman" w:cs="Times New Roman"/>
          <w:lang w:val="en-GB"/>
        </w:rPr>
        <w:t>schemes are categorized with respect to the number of CSI process</w:t>
      </w:r>
      <w:r w:rsidR="00A82D27">
        <w:rPr>
          <w:rFonts w:ascii="Times New Roman" w:eastAsia="맑은 고딕" w:hAnsi="Times New Roman" w:cs="Times New Roman"/>
          <w:lang w:val="en-GB"/>
        </w:rPr>
        <w:t>,</w:t>
      </w:r>
      <w:r w:rsidR="00B0570D">
        <w:rPr>
          <w:rFonts w:ascii="Times New Roman" w:eastAsia="맑은 고딕" w:hAnsi="Times New Roman" w:cs="Times New Roman"/>
          <w:lang w:val="en-GB"/>
        </w:rPr>
        <w:t xml:space="preserve"> the number of NZP CSI-RS per CSI process</w:t>
      </w:r>
      <w:r w:rsidR="00A82D27">
        <w:rPr>
          <w:rFonts w:ascii="Times New Roman" w:eastAsia="맑은 고딕" w:hAnsi="Times New Roman" w:cs="Times New Roman"/>
          <w:lang w:val="en-GB"/>
        </w:rPr>
        <w:t xml:space="preserve">, and </w:t>
      </w:r>
      <w:r w:rsidR="00F24617">
        <w:rPr>
          <w:rFonts w:ascii="Times New Roman" w:eastAsia="맑은 고딕" w:hAnsi="Times New Roman" w:cs="Times New Roman"/>
          <w:lang w:val="en-GB"/>
        </w:rPr>
        <w:t xml:space="preserve">meaning of </w:t>
      </w:r>
      <w:r w:rsidR="00A82D27">
        <w:rPr>
          <w:rFonts w:ascii="Times New Roman" w:eastAsia="맑은 고딕" w:hAnsi="Times New Roman" w:cs="Times New Roman"/>
          <w:lang w:val="en-GB"/>
        </w:rPr>
        <w:t>beamformed CSI-RS resource</w:t>
      </w:r>
      <w:r w:rsidR="00347E2F">
        <w:rPr>
          <w:rFonts w:ascii="Times New Roman" w:eastAsia="맑은 고딕" w:hAnsi="Times New Roman" w:cs="Times New Roman"/>
          <w:lang w:val="en-GB"/>
        </w:rPr>
        <w:t xml:space="preserve">. </w:t>
      </w:r>
      <w:r w:rsidR="004E29C3">
        <w:rPr>
          <w:rFonts w:ascii="Times New Roman" w:eastAsia="맑은 고딕" w:hAnsi="Times New Roman" w:cs="Times New Roman"/>
          <w:lang w:val="en-GB"/>
        </w:rPr>
        <w:t xml:space="preserve">The number of CSI process is one of UE capabilities, and some of UEs </w:t>
      </w:r>
      <w:r w:rsidR="00A04374">
        <w:rPr>
          <w:rFonts w:ascii="Times New Roman" w:eastAsia="맑은 고딕" w:hAnsi="Times New Roman" w:cs="Times New Roman"/>
          <w:lang w:val="en-GB"/>
        </w:rPr>
        <w:t xml:space="preserve">cannot support multiple CSI processes. </w:t>
      </w:r>
      <w:r w:rsidR="00B40104">
        <w:rPr>
          <w:rFonts w:ascii="Times New Roman" w:eastAsia="맑은 고딕" w:hAnsi="Times New Roman" w:cs="Times New Roman"/>
          <w:lang w:val="en-GB"/>
        </w:rPr>
        <w:t xml:space="preserve">Also, in case that multiple CSI processes across multiple cells are configured, </w:t>
      </w:r>
      <w:r w:rsidR="00F41859">
        <w:rPr>
          <w:rFonts w:ascii="Times New Roman" w:eastAsia="맑은 고딕" w:hAnsi="Times New Roman" w:cs="Times New Roman"/>
          <w:lang w:val="en-GB"/>
        </w:rPr>
        <w:t xml:space="preserve">CSI reporting priority </w:t>
      </w:r>
      <w:r w:rsidR="00842FEB">
        <w:rPr>
          <w:rFonts w:ascii="Times New Roman" w:eastAsia="맑은 고딕" w:hAnsi="Times New Roman" w:cs="Times New Roman"/>
          <w:lang w:val="en-GB"/>
        </w:rPr>
        <w:t xml:space="preserve">over </w:t>
      </w:r>
      <w:r w:rsidR="00CB5EEA" w:rsidRPr="00CB5EEA">
        <w:rPr>
          <w:rFonts w:ascii="Times New Roman" w:eastAsia="맑은 고딕" w:hAnsi="Times New Roman" w:cs="Times New Roman"/>
          <w:i/>
          <w:lang w:val="en-GB"/>
        </w:rPr>
        <w:t>CSIProcessIndex</w:t>
      </w:r>
      <w:r w:rsidR="00842FEB">
        <w:rPr>
          <w:rFonts w:ascii="Times New Roman" w:eastAsia="맑은 고딕" w:hAnsi="Times New Roman" w:cs="Times New Roman"/>
          <w:lang w:val="en-GB"/>
        </w:rPr>
        <w:t xml:space="preserve"> and </w:t>
      </w:r>
      <w:r w:rsidR="00CB5EEA" w:rsidRPr="00CB5EEA">
        <w:rPr>
          <w:rFonts w:ascii="Times New Roman" w:eastAsia="맑은 고딕" w:hAnsi="Times New Roman" w:cs="Times New Roman"/>
          <w:i/>
          <w:lang w:val="en-GB"/>
        </w:rPr>
        <w:t>ServCellIndex</w:t>
      </w:r>
      <w:r w:rsidR="00842FEB">
        <w:rPr>
          <w:rFonts w:ascii="Times New Roman" w:eastAsia="맑은 고딕" w:hAnsi="Times New Roman" w:cs="Times New Roman"/>
          <w:lang w:val="en-GB"/>
        </w:rPr>
        <w:t xml:space="preserve"> </w:t>
      </w:r>
      <w:r w:rsidR="00F41859">
        <w:rPr>
          <w:rFonts w:ascii="Times New Roman" w:eastAsia="맑은 고딕" w:hAnsi="Times New Roman" w:cs="Times New Roman"/>
          <w:lang w:val="en-GB"/>
        </w:rPr>
        <w:t>may become complicated</w:t>
      </w:r>
      <w:r w:rsidR="005938E2">
        <w:rPr>
          <w:rFonts w:ascii="Times New Roman" w:eastAsia="맑은 고딕" w:hAnsi="Times New Roman" w:cs="Times New Roman"/>
          <w:lang w:val="en-GB"/>
        </w:rPr>
        <w:t xml:space="preserve"> or may need to change</w:t>
      </w:r>
      <w:r w:rsidR="00F41859">
        <w:rPr>
          <w:rFonts w:ascii="Times New Roman" w:eastAsia="맑은 고딕" w:hAnsi="Times New Roman" w:cs="Times New Roman"/>
          <w:lang w:val="en-GB"/>
        </w:rPr>
        <w:t xml:space="preserve"> due to selection of CSI process(es) as </w:t>
      </w:r>
      <w:r w:rsidR="008F1934">
        <w:rPr>
          <w:rFonts w:ascii="Times New Roman" w:eastAsia="맑은 고딕" w:hAnsi="Times New Roman" w:cs="Times New Roman"/>
          <w:lang w:val="en-GB"/>
        </w:rPr>
        <w:t xml:space="preserve">selected </w:t>
      </w:r>
      <w:r w:rsidR="00F41859">
        <w:rPr>
          <w:rFonts w:ascii="Times New Roman" w:eastAsia="맑은 고딕" w:hAnsi="Times New Roman" w:cs="Times New Roman"/>
          <w:lang w:val="en-GB"/>
        </w:rPr>
        <w:t>beamformed CSI-RS resource</w:t>
      </w:r>
      <w:r w:rsidR="00C30EAF">
        <w:rPr>
          <w:rFonts w:ascii="Times New Roman" w:eastAsia="맑은 고딕" w:hAnsi="Times New Roman" w:cs="Times New Roman"/>
          <w:lang w:val="en-GB"/>
        </w:rPr>
        <w:t>(s)</w:t>
      </w:r>
      <w:r w:rsidR="00F41859">
        <w:rPr>
          <w:rFonts w:ascii="Times New Roman" w:eastAsia="맑은 고딕" w:hAnsi="Times New Roman" w:cs="Times New Roman"/>
          <w:lang w:val="en-GB"/>
        </w:rPr>
        <w:t>.</w:t>
      </w:r>
      <w:r w:rsidR="00842FEB">
        <w:rPr>
          <w:rFonts w:ascii="Times New Roman" w:eastAsia="맑은 고딕" w:hAnsi="Times New Roman" w:cs="Times New Roman"/>
          <w:lang w:val="en-GB"/>
        </w:rPr>
        <w:t xml:space="preserve"> </w:t>
      </w:r>
      <w:r w:rsidR="00A04374">
        <w:rPr>
          <w:rFonts w:ascii="Times New Roman" w:eastAsia="맑은 고딕" w:hAnsi="Times New Roman" w:cs="Times New Roman"/>
          <w:lang w:val="en-GB"/>
        </w:rPr>
        <w:t xml:space="preserve">Therefore, schemes where a single CSI process </w:t>
      </w:r>
      <w:r w:rsidR="00B40104">
        <w:rPr>
          <w:rFonts w:ascii="Times New Roman" w:eastAsia="맑은 고딕" w:hAnsi="Times New Roman" w:cs="Times New Roman"/>
          <w:lang w:val="en-GB"/>
        </w:rPr>
        <w:t>is</w:t>
      </w:r>
      <w:r w:rsidR="00E33C86">
        <w:rPr>
          <w:rFonts w:ascii="Times New Roman" w:eastAsia="맑은 고딕" w:hAnsi="Times New Roman" w:cs="Times New Roman"/>
          <w:lang w:val="en-GB"/>
        </w:rPr>
        <w:t xml:space="preserve"> associated with</w:t>
      </w:r>
      <w:r w:rsidR="00A04374">
        <w:rPr>
          <w:rFonts w:ascii="Times New Roman" w:eastAsia="맑은 고딕" w:hAnsi="Times New Roman" w:cs="Times New Roman"/>
          <w:lang w:val="en-GB"/>
        </w:rPr>
        <w:t xml:space="preserve"> multiple </w:t>
      </w:r>
      <w:r w:rsidR="00E33C86">
        <w:rPr>
          <w:rFonts w:ascii="Times New Roman" w:eastAsia="맑은 고딕" w:hAnsi="Times New Roman" w:cs="Times New Roman"/>
          <w:lang w:val="en-GB"/>
        </w:rPr>
        <w:t>beamformed CSI-RS resources are more pre</w:t>
      </w:r>
      <w:r w:rsidR="00A3441F">
        <w:rPr>
          <w:rFonts w:ascii="Times New Roman" w:eastAsia="맑은 고딕" w:hAnsi="Times New Roman" w:cs="Times New Roman"/>
          <w:lang w:val="en-GB"/>
        </w:rPr>
        <w:t>ferable</w:t>
      </w:r>
      <w:r w:rsidR="00023400">
        <w:rPr>
          <w:rFonts w:ascii="Times New Roman" w:eastAsia="맑은 고딕" w:hAnsi="Times New Roman" w:cs="Times New Roman"/>
          <w:lang w:val="en-GB"/>
        </w:rPr>
        <w:t xml:space="preserve"> rather than schemes configured with multiple CSI processes and a single NZP CSI-RS resource per CSI process</w:t>
      </w:r>
      <w:r w:rsidR="00F95341">
        <w:rPr>
          <w:rFonts w:ascii="Times New Roman" w:eastAsia="맑은 고딕" w:hAnsi="Times New Roman" w:cs="Times New Roman"/>
          <w:lang w:val="en-GB"/>
        </w:rPr>
        <w:t xml:space="preserve"> in order to perform CSI measurement and feedback </w:t>
      </w:r>
      <w:r w:rsidR="00CC10FC">
        <w:rPr>
          <w:rFonts w:ascii="Times New Roman" w:eastAsia="맑은 고딕" w:hAnsi="Times New Roman" w:cs="Times New Roman"/>
          <w:lang w:val="en-GB"/>
        </w:rPr>
        <w:t>over</w:t>
      </w:r>
      <w:r w:rsidR="00F95341">
        <w:rPr>
          <w:rFonts w:ascii="Times New Roman" w:eastAsia="맑은 고딕" w:hAnsi="Times New Roman" w:cs="Times New Roman"/>
          <w:lang w:val="en-GB"/>
        </w:rPr>
        <w:t xml:space="preserve"> multiple beamformed CSI-RS resources</w:t>
      </w:r>
      <w:r w:rsidR="00847FAA" w:rsidRPr="00AD2CA9">
        <w:rPr>
          <w:rFonts w:ascii="Times New Roman" w:eastAsia="맑은 고딕" w:hAnsi="Times New Roman" w:cs="Times New Roman"/>
          <w:lang w:val="en-GB"/>
        </w:rPr>
        <w:t xml:space="preserve">. </w:t>
      </w:r>
      <w:r w:rsidR="005E01A6" w:rsidRPr="00AD2CA9">
        <w:rPr>
          <w:rFonts w:ascii="Times New Roman" w:eastAsia="맑은 고딕" w:hAnsi="Times New Roman" w:cs="Times New Roman"/>
          <w:lang w:val="en-GB"/>
        </w:rPr>
        <w:t xml:space="preserve">According to the current definition of CSI process, a CSI process is associated with an NZP CSI-RS resource and a CSI-IM resource. </w:t>
      </w:r>
      <w:r w:rsidR="003A5E6C" w:rsidRPr="00AD2CA9">
        <w:rPr>
          <w:rFonts w:ascii="Times New Roman" w:eastAsia="맑은 고딕" w:hAnsi="Times New Roman" w:cs="Times New Roman"/>
          <w:lang w:val="en-GB"/>
        </w:rPr>
        <w:t xml:space="preserve">Therefore, </w:t>
      </w:r>
      <w:r w:rsidR="001E1EE7" w:rsidRPr="00AD2CA9">
        <w:rPr>
          <w:rFonts w:ascii="Times New Roman" w:eastAsia="맑은 고딕" w:hAnsi="Times New Roman" w:cs="Times New Roman"/>
          <w:lang w:val="en-GB"/>
        </w:rPr>
        <w:t>to keep the current definition</w:t>
      </w:r>
      <w:r w:rsidR="005276C0" w:rsidRPr="00AD2CA9">
        <w:rPr>
          <w:rFonts w:ascii="Times New Roman" w:eastAsia="맑은 고딕" w:hAnsi="Times New Roman" w:cs="Times New Roman"/>
          <w:lang w:val="en-GB"/>
        </w:rPr>
        <w:t xml:space="preserve"> of CSI process</w:t>
      </w:r>
      <w:r w:rsidR="001E1EE7" w:rsidRPr="00AD2CA9">
        <w:rPr>
          <w:rFonts w:ascii="Times New Roman" w:eastAsia="맑은 고딕" w:hAnsi="Times New Roman" w:cs="Times New Roman"/>
          <w:lang w:val="en-GB"/>
        </w:rPr>
        <w:t xml:space="preserve">, an NZP CSI-RS resource needs to </w:t>
      </w:r>
      <w:r w:rsidR="00E52B81" w:rsidRPr="00AD2CA9">
        <w:rPr>
          <w:rFonts w:ascii="Times New Roman" w:eastAsia="맑은 고딕" w:hAnsi="Times New Roman" w:cs="Times New Roman"/>
          <w:lang w:val="en-GB"/>
        </w:rPr>
        <w:t>serve</w:t>
      </w:r>
      <w:r w:rsidR="001E1EE7" w:rsidRPr="00AD2CA9">
        <w:rPr>
          <w:rFonts w:ascii="Times New Roman" w:eastAsia="맑은 고딕" w:hAnsi="Times New Roman" w:cs="Times New Roman"/>
          <w:lang w:val="en-GB"/>
        </w:rPr>
        <w:t xml:space="preserve"> </w:t>
      </w:r>
      <w:r w:rsidR="003B5EED" w:rsidRPr="00AD2CA9">
        <w:rPr>
          <w:rFonts w:ascii="Times New Roman" w:eastAsia="맑은 고딕" w:hAnsi="Times New Roman" w:cs="Times New Roman"/>
          <w:lang w:val="en-GB"/>
        </w:rPr>
        <w:t>multiple beamformed CSI-RS resources</w:t>
      </w:r>
      <w:r w:rsidR="00E52B81" w:rsidRPr="00AD2CA9">
        <w:rPr>
          <w:rFonts w:ascii="Times New Roman" w:eastAsia="맑은 고딕" w:hAnsi="Times New Roman" w:cs="Times New Roman"/>
          <w:lang w:val="en-GB"/>
        </w:rPr>
        <w:t xml:space="preserve"> either with multiple differently beamformed CSI-RS (subsets of) antenna ports or by changing CSI-RS beamforming over the CSI-RS subframes</w:t>
      </w:r>
      <w:r w:rsidR="00ED5EE4" w:rsidRPr="00AD2CA9">
        <w:rPr>
          <w:rFonts w:ascii="Times New Roman" w:eastAsia="맑은 고딕" w:hAnsi="Times New Roman" w:cs="Times New Roman"/>
          <w:lang w:val="en-GB"/>
        </w:rPr>
        <w:t xml:space="preserve">. </w:t>
      </w:r>
      <w:r w:rsidR="00483BBB" w:rsidRPr="00AD2CA9">
        <w:rPr>
          <w:rFonts w:ascii="Times New Roman" w:eastAsia="맑은 고딕" w:hAnsi="Times New Roman" w:cs="Times New Roman"/>
          <w:lang w:val="en-GB"/>
        </w:rPr>
        <w:t xml:space="preserve">The former necessitates including configuration </w:t>
      </w:r>
      <w:r w:rsidR="00916DC3" w:rsidRPr="00AD2CA9">
        <w:rPr>
          <w:rFonts w:ascii="Times New Roman" w:eastAsia="맑은 고딕" w:hAnsi="Times New Roman" w:cs="Times New Roman"/>
          <w:lang w:val="en-GB"/>
        </w:rPr>
        <w:t>of</w:t>
      </w:r>
      <w:r w:rsidR="00483BBB" w:rsidRPr="00AD2CA9">
        <w:rPr>
          <w:rFonts w:ascii="Times New Roman" w:eastAsia="맑은 고딕" w:hAnsi="Times New Roman" w:cs="Times New Roman"/>
          <w:lang w:val="en-GB"/>
        </w:rPr>
        <w:t xml:space="preserve"> </w:t>
      </w:r>
      <w:r w:rsidR="00AE6016" w:rsidRPr="00AD2CA9">
        <w:rPr>
          <w:rFonts w:ascii="Times New Roman" w:eastAsia="맑은 고딕" w:hAnsi="Times New Roman" w:cs="Times New Roman"/>
          <w:lang w:val="en-GB"/>
        </w:rPr>
        <w:t xml:space="preserve">CSI-RS ports grouping </w:t>
      </w:r>
      <w:r w:rsidR="00E72433" w:rsidRPr="00AD2CA9">
        <w:rPr>
          <w:rFonts w:ascii="Times New Roman" w:eastAsia="맑은 고딕" w:hAnsi="Times New Roman" w:cs="Times New Roman"/>
          <w:lang w:val="en-GB"/>
        </w:rPr>
        <w:t xml:space="preserve">information </w:t>
      </w:r>
      <w:r w:rsidR="00AE6016" w:rsidRPr="00AD2CA9">
        <w:rPr>
          <w:rFonts w:ascii="Times New Roman" w:eastAsia="맑은 고딕" w:hAnsi="Times New Roman" w:cs="Times New Roman"/>
          <w:lang w:val="en-GB"/>
        </w:rPr>
        <w:t>with respect to CSI-RS beamforming in an NZP CSI-RS resource configuration.</w:t>
      </w:r>
      <w:r w:rsidR="00E5090F" w:rsidRPr="00AD2CA9">
        <w:rPr>
          <w:rFonts w:ascii="Times New Roman" w:eastAsia="맑은 고딕" w:hAnsi="Times New Roman" w:cs="Times New Roman"/>
          <w:lang w:val="en-GB"/>
        </w:rPr>
        <w:t xml:space="preserve"> </w:t>
      </w:r>
      <w:r w:rsidR="001C3F30" w:rsidRPr="00AD2CA9">
        <w:rPr>
          <w:rFonts w:ascii="Times New Roman" w:eastAsia="맑은 고딕" w:hAnsi="Times New Roman" w:cs="Times New Roman"/>
          <w:lang w:val="en-GB"/>
        </w:rPr>
        <w:t xml:space="preserve">For configuration of the latter, </w:t>
      </w:r>
      <w:r w:rsidR="0013735F" w:rsidRPr="00AD2CA9">
        <w:rPr>
          <w:rFonts w:ascii="Times New Roman" w:eastAsia="맑은 고딕" w:hAnsi="Times New Roman" w:cs="Times New Roman"/>
          <w:lang w:val="en-GB"/>
        </w:rPr>
        <w:t xml:space="preserve">CSI-RS beamforming change information </w:t>
      </w:r>
      <w:r w:rsidR="006C6919" w:rsidRPr="00AD2CA9">
        <w:rPr>
          <w:rFonts w:ascii="Times New Roman" w:eastAsia="맑은 고딕" w:hAnsi="Times New Roman" w:cs="Times New Roman"/>
          <w:lang w:val="en-GB"/>
        </w:rPr>
        <w:t xml:space="preserve">may </w:t>
      </w:r>
      <w:r w:rsidR="0013735F" w:rsidRPr="00AD2CA9">
        <w:rPr>
          <w:rFonts w:ascii="Times New Roman" w:eastAsia="맑은 고딕" w:hAnsi="Times New Roman" w:cs="Times New Roman"/>
          <w:lang w:val="en-GB"/>
        </w:rPr>
        <w:t xml:space="preserve">needs to be provided in an NZP CSI-RS resource configuration if it happens </w:t>
      </w:r>
      <w:r w:rsidR="006C6919" w:rsidRPr="00AD2CA9">
        <w:rPr>
          <w:rFonts w:ascii="Times New Roman" w:eastAsia="맑은 고딕" w:hAnsi="Times New Roman" w:cs="Times New Roman"/>
          <w:lang w:val="en-GB"/>
        </w:rPr>
        <w:t xml:space="preserve">regularly, or </w:t>
      </w:r>
      <w:r w:rsidR="007613F6" w:rsidRPr="00AD2CA9">
        <w:rPr>
          <w:rFonts w:ascii="Times New Roman" w:eastAsia="맑은 고딕" w:hAnsi="Times New Roman" w:cs="Times New Roman"/>
          <w:lang w:val="en-GB"/>
        </w:rPr>
        <w:t xml:space="preserve">its </w:t>
      </w:r>
      <w:r w:rsidR="006C6919" w:rsidRPr="00AD2CA9">
        <w:rPr>
          <w:rFonts w:ascii="Times New Roman" w:eastAsia="맑은 고딕" w:hAnsi="Times New Roman" w:cs="Times New Roman"/>
          <w:lang w:val="en-GB"/>
        </w:rPr>
        <w:t>dynamic signalling</w:t>
      </w:r>
      <w:r w:rsidR="007613F6" w:rsidRPr="00AD2CA9">
        <w:rPr>
          <w:rFonts w:ascii="Times New Roman" w:eastAsia="맑은 고딕" w:hAnsi="Times New Roman" w:cs="Times New Roman"/>
          <w:lang w:val="en-GB"/>
        </w:rPr>
        <w:t xml:space="preserve"> </w:t>
      </w:r>
      <w:r w:rsidR="006C6919" w:rsidRPr="00AD2CA9">
        <w:rPr>
          <w:rFonts w:ascii="Times New Roman" w:eastAsia="맑은 고딕" w:hAnsi="Times New Roman" w:cs="Times New Roman"/>
          <w:lang w:val="en-GB"/>
        </w:rPr>
        <w:t>may be</w:t>
      </w:r>
      <w:r w:rsidR="00231354" w:rsidRPr="00AD2CA9">
        <w:rPr>
          <w:rFonts w:ascii="Times New Roman" w:eastAsia="맑은 고딕" w:hAnsi="Times New Roman" w:cs="Times New Roman"/>
          <w:lang w:val="en-GB"/>
        </w:rPr>
        <w:t xml:space="preserve"> needed otherwise</w:t>
      </w:r>
      <w:r w:rsidR="00231354">
        <w:rPr>
          <w:rFonts w:ascii="Times New Roman" w:eastAsia="맑은 고딕" w:hAnsi="Times New Roman" w:cs="Times New Roman"/>
          <w:lang w:val="en-GB"/>
        </w:rPr>
        <w:t xml:space="preserve">. </w:t>
      </w:r>
      <w:r w:rsidR="00D37AEC">
        <w:rPr>
          <w:rFonts w:ascii="Times New Roman" w:eastAsia="맑은 고딕" w:hAnsi="Times New Roman" w:cs="Times New Roman"/>
          <w:lang w:val="en-GB"/>
        </w:rPr>
        <w:t>Another approach is to associate a CSI process with multiple NZP CSI-RS resources that can be beamformed differently.</w:t>
      </w:r>
      <w:r w:rsidR="00AA266E">
        <w:rPr>
          <w:rFonts w:ascii="Times New Roman" w:eastAsia="맑은 고딕" w:hAnsi="Times New Roman" w:cs="Times New Roman"/>
          <w:lang w:val="en-GB"/>
        </w:rPr>
        <w:t xml:space="preserve"> </w:t>
      </w:r>
      <w:r w:rsidR="001C2CF5">
        <w:rPr>
          <w:rFonts w:ascii="Times New Roman" w:eastAsia="맑은 고딕" w:hAnsi="Times New Roman" w:cs="Times New Roman"/>
          <w:lang w:val="en-GB"/>
        </w:rPr>
        <w:t xml:space="preserve">For any approaches mentioned above, if multiple NZP CSI-RS resources are configured for a CSI process, then a UE needs to select one or multiple NZP CSI-RS resources and reports information on the selected resources and CQI and/or PMI(s)/RI(s) </w:t>
      </w:r>
      <w:r w:rsidR="009E4CAD">
        <w:rPr>
          <w:rFonts w:ascii="Times New Roman" w:eastAsia="맑은 고딕" w:hAnsi="Times New Roman" w:cs="Times New Roman"/>
          <w:lang w:val="en-GB"/>
        </w:rPr>
        <w:t>measure on</w:t>
      </w:r>
      <w:r w:rsidR="001C2CF5">
        <w:rPr>
          <w:rFonts w:ascii="Times New Roman" w:eastAsia="맑은 고딕" w:hAnsi="Times New Roman" w:cs="Times New Roman"/>
          <w:lang w:val="en-GB"/>
        </w:rPr>
        <w:t xml:space="preserve"> the selected resources.</w:t>
      </w:r>
    </w:p>
    <w:p w14:paraId="7F1AF582" w14:textId="5A6467CB" w:rsidR="00117B6E" w:rsidRDefault="00682122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8542F4">
        <w:rPr>
          <w:rFonts w:ascii="Times New Roman" w:eastAsia="맑은 고딕" w:hAnsi="Times New Roman" w:cs="Times New Roman"/>
          <w:b/>
          <w:lang w:val="en-GB"/>
        </w:rPr>
        <w:t>Proposal</w:t>
      </w:r>
      <w:r w:rsidR="007913D5">
        <w:rPr>
          <w:rFonts w:ascii="Times New Roman" w:eastAsia="맑은 고딕" w:hAnsi="Times New Roman" w:cs="Times New Roman"/>
          <w:lang w:val="en-GB"/>
        </w:rPr>
        <w:t xml:space="preserve">: </w:t>
      </w:r>
      <w:r w:rsidR="00C253CE">
        <w:rPr>
          <w:rFonts w:ascii="Times New Roman" w:eastAsia="맑은 고딕" w:hAnsi="Times New Roman" w:cs="Times New Roman"/>
          <w:lang w:val="en-GB"/>
        </w:rPr>
        <w:t>A CSI (comprised of selected beamformed CSI-RS resource(s) and CQI, and/or PMI(s)/RI(s) measured on it/them) reported by the UE corresponds to a single CSI process configured by higher layers for beamformed CSI-RS based schemes.</w:t>
      </w:r>
    </w:p>
    <w:p w14:paraId="509A75C4" w14:textId="4B9E1478" w:rsidR="006D12AD" w:rsidRDefault="00E17043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At least, </w:t>
      </w:r>
      <w:r w:rsidR="00EF5A53">
        <w:rPr>
          <w:rFonts w:ascii="Times New Roman" w:eastAsia="맑은 고딕" w:hAnsi="Times New Roman" w:cs="Times New Roman"/>
          <w:lang w:val="en-GB"/>
        </w:rPr>
        <w:t>n</w:t>
      </w:r>
      <w:r>
        <w:rPr>
          <w:rFonts w:ascii="Times New Roman" w:eastAsia="맑은 고딕" w:hAnsi="Times New Roman" w:cs="Times New Roman"/>
          <w:lang w:val="en-GB"/>
        </w:rPr>
        <w:t>on-precoded and</w:t>
      </w:r>
      <w:r w:rsidR="00CE3E61">
        <w:rPr>
          <w:rFonts w:ascii="Times New Roman" w:eastAsia="맑은 고딕" w:hAnsi="Times New Roman" w:cs="Times New Roman"/>
          <w:lang w:val="en-GB"/>
        </w:rPr>
        <w:t xml:space="preserve"> beamformed CSI-RS based schemes </w:t>
      </w:r>
      <w:r w:rsidR="00EF5A53">
        <w:rPr>
          <w:rFonts w:ascii="Times New Roman" w:eastAsia="맑은 고딕" w:hAnsi="Times New Roman" w:cs="Times New Roman"/>
          <w:lang w:val="en-GB"/>
        </w:rPr>
        <w:t>needs to be supported due to performance trade</w:t>
      </w:r>
      <w:r w:rsidR="000541F0">
        <w:rPr>
          <w:rFonts w:ascii="Times New Roman" w:eastAsia="맑은 고딕" w:hAnsi="Times New Roman" w:cs="Times New Roman"/>
          <w:lang w:val="en-GB"/>
        </w:rPr>
        <w:t>-</w:t>
      </w:r>
      <w:r w:rsidR="00EF5A53">
        <w:rPr>
          <w:rFonts w:ascii="Times New Roman" w:eastAsia="맑은 고딕" w:hAnsi="Times New Roman" w:cs="Times New Roman"/>
          <w:lang w:val="en-GB"/>
        </w:rPr>
        <w:t>o</w:t>
      </w:r>
      <w:r>
        <w:rPr>
          <w:rFonts w:ascii="Times New Roman" w:eastAsia="맑은 고딕" w:hAnsi="Times New Roman" w:cs="Times New Roman"/>
          <w:lang w:val="en-GB"/>
        </w:rPr>
        <w:t xml:space="preserve">ff </w:t>
      </w:r>
      <w:r w:rsidR="00EF5A53">
        <w:rPr>
          <w:rFonts w:ascii="Times New Roman" w:eastAsia="맑은 고딕" w:hAnsi="Times New Roman" w:cs="Times New Roman"/>
          <w:lang w:val="en-GB"/>
        </w:rPr>
        <w:t xml:space="preserve">over the number of TXRUs and </w:t>
      </w:r>
      <w:r w:rsidR="00C11DF1">
        <w:rPr>
          <w:rFonts w:ascii="Times New Roman" w:eastAsia="맑은 고딕" w:hAnsi="Times New Roman" w:cs="Times New Roman"/>
          <w:lang w:val="en-GB"/>
        </w:rPr>
        <w:t xml:space="preserve">for </w:t>
      </w:r>
      <w:r>
        <w:rPr>
          <w:rFonts w:ascii="Times New Roman" w:eastAsia="맑은 고딕" w:hAnsi="Times New Roman" w:cs="Times New Roman"/>
          <w:lang w:val="en-GB"/>
        </w:rPr>
        <w:t xml:space="preserve">providing </w:t>
      </w:r>
      <w:r w:rsidR="00C11DF1">
        <w:rPr>
          <w:rFonts w:ascii="Times New Roman" w:eastAsia="맑은 고딕" w:hAnsi="Times New Roman" w:cs="Times New Roman"/>
          <w:lang w:val="en-GB"/>
        </w:rPr>
        <w:t>flexibility in</w:t>
      </w:r>
      <w:r w:rsidR="00EF5A53">
        <w:rPr>
          <w:rFonts w:ascii="Times New Roman" w:eastAsia="맑은 고딕" w:hAnsi="Times New Roman" w:cs="Times New Roman"/>
          <w:lang w:val="en-GB"/>
        </w:rPr>
        <w:t xml:space="preserve"> </w:t>
      </w:r>
      <w:r w:rsidR="00F90674">
        <w:rPr>
          <w:rFonts w:ascii="Times New Roman" w:eastAsia="맑은 고딕" w:hAnsi="Times New Roman" w:cs="Times New Roman"/>
          <w:lang w:val="en-GB"/>
        </w:rPr>
        <w:t>implementation</w:t>
      </w:r>
      <w:r>
        <w:rPr>
          <w:rFonts w:ascii="Times New Roman" w:eastAsia="맑은 고딕" w:hAnsi="Times New Roman" w:cs="Times New Roman"/>
          <w:lang w:val="en-GB"/>
        </w:rPr>
        <w:t>/operation</w:t>
      </w:r>
      <w:r w:rsidR="00F90674">
        <w:rPr>
          <w:rFonts w:ascii="Times New Roman" w:eastAsia="맑은 고딕" w:hAnsi="Times New Roman" w:cs="Times New Roman"/>
          <w:lang w:val="en-GB"/>
        </w:rPr>
        <w:t xml:space="preserve"> choice, but they may </w:t>
      </w:r>
      <w:r w:rsidR="00193A5E">
        <w:rPr>
          <w:rFonts w:ascii="Times New Roman" w:eastAsia="맑은 고딕" w:hAnsi="Times New Roman" w:cs="Times New Roman"/>
          <w:lang w:val="en-GB"/>
        </w:rPr>
        <w:t>be facilitated by</w:t>
      </w:r>
      <w:r w:rsidR="00F90674">
        <w:rPr>
          <w:rFonts w:ascii="Times New Roman" w:eastAsia="맑은 고딕" w:hAnsi="Times New Roman" w:cs="Times New Roman"/>
          <w:lang w:val="en-GB"/>
        </w:rPr>
        <w:t xml:space="preserve"> different CSI-RS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FE44F4">
        <w:rPr>
          <w:rFonts w:ascii="Times New Roman" w:eastAsia="맑은 고딕" w:hAnsi="Times New Roman" w:cs="Times New Roman"/>
          <w:lang w:val="en-GB"/>
        </w:rPr>
        <w:t>designs/</w:t>
      </w:r>
      <w:r>
        <w:rPr>
          <w:rFonts w:ascii="Times New Roman" w:eastAsia="맑은 고딕" w:hAnsi="Times New Roman" w:cs="Times New Roman"/>
          <w:lang w:val="en-GB"/>
        </w:rPr>
        <w:t xml:space="preserve">configurations and </w:t>
      </w:r>
      <w:r w:rsidR="00F90674">
        <w:rPr>
          <w:rFonts w:ascii="Times New Roman" w:eastAsia="맑은 고딕" w:hAnsi="Times New Roman" w:cs="Times New Roman"/>
          <w:lang w:val="en-GB"/>
        </w:rPr>
        <w:t>CSI reporting schemes.</w:t>
      </w:r>
      <w:r w:rsidR="00A04C0B">
        <w:rPr>
          <w:rFonts w:ascii="Times New Roman" w:eastAsia="맑은 고딕" w:hAnsi="Times New Roman" w:cs="Times New Roman"/>
          <w:lang w:val="en-GB"/>
        </w:rPr>
        <w:t xml:space="preserve"> </w:t>
      </w:r>
      <w:r w:rsidR="00860C18">
        <w:rPr>
          <w:rFonts w:ascii="Times New Roman" w:eastAsia="맑은 고딕" w:hAnsi="Times New Roman" w:cs="Times New Roman"/>
          <w:lang w:val="en-GB"/>
        </w:rPr>
        <w:t>Therefore, it is worthwhile to discuss transparency of EB/FD-MIMO scheme</w:t>
      </w:r>
      <w:r w:rsidR="00A5047F">
        <w:rPr>
          <w:rFonts w:ascii="Times New Roman" w:eastAsia="맑은 고딕" w:hAnsi="Times New Roman" w:cs="Times New Roman"/>
          <w:lang w:val="en-GB"/>
        </w:rPr>
        <w:t xml:space="preserve"> </w:t>
      </w:r>
      <w:r w:rsidR="008542F4">
        <w:rPr>
          <w:rFonts w:ascii="Times New Roman" w:eastAsia="맑은 고딕" w:hAnsi="Times New Roman" w:cs="Times New Roman"/>
          <w:lang w:val="en-GB"/>
        </w:rPr>
        <w:t xml:space="preserve">applied </w:t>
      </w:r>
      <w:r w:rsidR="00860C18">
        <w:rPr>
          <w:rFonts w:ascii="Times New Roman" w:eastAsia="맑은 고딕" w:hAnsi="Times New Roman" w:cs="Times New Roman"/>
          <w:lang w:val="en-GB"/>
        </w:rPr>
        <w:t xml:space="preserve">to a UE. </w:t>
      </w:r>
      <w:r w:rsidR="00FE44F4">
        <w:rPr>
          <w:rFonts w:ascii="Times New Roman" w:eastAsia="맑은 고딕" w:hAnsi="Times New Roman" w:cs="Times New Roman"/>
          <w:lang w:val="en-GB"/>
        </w:rPr>
        <w:t xml:space="preserve">If a CSI process is associated with multiple NZP CSI-RS resource configurations </w:t>
      </w:r>
      <w:r w:rsidR="008D1C91">
        <w:rPr>
          <w:rFonts w:ascii="Times New Roman" w:eastAsia="맑은 고딕" w:hAnsi="Times New Roman" w:cs="Times New Roman"/>
          <w:lang w:val="en-GB"/>
        </w:rPr>
        <w:t>f</w:t>
      </w:r>
      <w:r w:rsidR="00FE44F4">
        <w:rPr>
          <w:rFonts w:ascii="Times New Roman" w:eastAsia="맑은 고딕" w:hAnsi="Times New Roman" w:cs="Times New Roman"/>
          <w:lang w:val="en-GB"/>
        </w:rPr>
        <w:t>or both non-precoded and beamformed CSI-RS based schemes,</w:t>
      </w:r>
      <w:r w:rsidR="008D1C91">
        <w:rPr>
          <w:rFonts w:ascii="Times New Roman" w:eastAsia="맑은 고딕" w:hAnsi="Times New Roman" w:cs="Times New Roman"/>
          <w:lang w:val="en-GB"/>
        </w:rPr>
        <w:t xml:space="preserve"> </w:t>
      </w:r>
      <w:r w:rsidR="00726680">
        <w:rPr>
          <w:rFonts w:ascii="Times New Roman" w:eastAsia="맑은 고딕" w:hAnsi="Times New Roman" w:cs="Times New Roman"/>
          <w:lang w:val="en-GB"/>
        </w:rPr>
        <w:t xml:space="preserve">a UE needs to be </w:t>
      </w:r>
      <w:r w:rsidR="00AB070F">
        <w:rPr>
          <w:rFonts w:ascii="Times New Roman" w:eastAsia="맑은 고딕" w:hAnsi="Times New Roman" w:cs="Times New Roman"/>
          <w:lang w:val="en-GB"/>
        </w:rPr>
        <w:t xml:space="preserve">explicitly </w:t>
      </w:r>
      <w:r w:rsidR="00726680">
        <w:rPr>
          <w:rFonts w:ascii="Times New Roman" w:eastAsia="맑은 고딕" w:hAnsi="Times New Roman" w:cs="Times New Roman"/>
          <w:lang w:val="en-GB"/>
        </w:rPr>
        <w:t xml:space="preserve">signalled </w:t>
      </w:r>
      <w:r w:rsidR="00EB36A1">
        <w:rPr>
          <w:rFonts w:ascii="Times New Roman" w:eastAsia="맑은 고딕" w:hAnsi="Times New Roman" w:cs="Times New Roman"/>
          <w:lang w:val="en-GB"/>
        </w:rPr>
        <w:t xml:space="preserve">for </w:t>
      </w:r>
      <w:r w:rsidR="008D1C91">
        <w:rPr>
          <w:rFonts w:ascii="Times New Roman" w:eastAsia="맑은 고딕" w:hAnsi="Times New Roman" w:cs="Times New Roman"/>
          <w:lang w:val="en-GB"/>
        </w:rPr>
        <w:t xml:space="preserve">which scheme </w:t>
      </w:r>
      <w:r w:rsidR="00EB36A1">
        <w:rPr>
          <w:rFonts w:ascii="Times New Roman" w:eastAsia="맑은 고딕" w:hAnsi="Times New Roman" w:cs="Times New Roman"/>
          <w:lang w:val="en-GB"/>
        </w:rPr>
        <w:t xml:space="preserve">CSI reporting </w:t>
      </w:r>
      <w:r w:rsidR="00726680">
        <w:rPr>
          <w:rFonts w:ascii="Times New Roman" w:eastAsia="맑은 고딕" w:hAnsi="Times New Roman" w:cs="Times New Roman"/>
          <w:lang w:val="en-GB"/>
        </w:rPr>
        <w:t xml:space="preserve">is intended. </w:t>
      </w:r>
      <w:r w:rsidR="00AB070F">
        <w:rPr>
          <w:rFonts w:ascii="Times New Roman" w:eastAsia="맑은 고딕" w:hAnsi="Times New Roman" w:cs="Times New Roman"/>
          <w:lang w:val="en-GB"/>
        </w:rPr>
        <w:t>If CSI-RS configuration</w:t>
      </w:r>
      <w:r w:rsidR="001A244C">
        <w:rPr>
          <w:rFonts w:ascii="Times New Roman" w:eastAsia="맑은 고딕" w:hAnsi="Times New Roman" w:cs="Times New Roman"/>
          <w:lang w:val="en-GB"/>
        </w:rPr>
        <w:t xml:space="preserve"> format for one scheme is different from that for another</w:t>
      </w:r>
      <w:r w:rsidR="00AB070F">
        <w:rPr>
          <w:rFonts w:ascii="Times New Roman" w:eastAsia="맑은 고딕" w:hAnsi="Times New Roman" w:cs="Times New Roman"/>
          <w:lang w:val="en-GB"/>
        </w:rPr>
        <w:t xml:space="preserve">, </w:t>
      </w:r>
      <w:r w:rsidR="001A244C">
        <w:rPr>
          <w:rFonts w:ascii="Times New Roman" w:eastAsia="맑은 고딕" w:hAnsi="Times New Roman" w:cs="Times New Roman"/>
          <w:lang w:val="en-GB"/>
        </w:rPr>
        <w:t>then a UE can perform CSI reporting properly for the associated EB/FD-MIMO scheme.</w:t>
      </w:r>
      <w:r w:rsidR="00471766">
        <w:rPr>
          <w:rFonts w:ascii="Times New Roman" w:eastAsia="맑은 고딕" w:hAnsi="Times New Roman" w:cs="Times New Roman"/>
          <w:lang w:val="en-GB"/>
        </w:rPr>
        <w:t xml:space="preserve"> I</w:t>
      </w:r>
      <w:r w:rsidR="00200BD8">
        <w:rPr>
          <w:rFonts w:ascii="Times New Roman" w:eastAsia="맑은 고딕" w:hAnsi="Times New Roman" w:cs="Times New Roman"/>
          <w:lang w:val="en-GB"/>
        </w:rPr>
        <w:t xml:space="preserve">f non-precoded CSI-RS based scheme is configured with a single NZP CSI-RS resource configuration for a </w:t>
      </w:r>
      <w:r w:rsidR="00471766">
        <w:rPr>
          <w:rFonts w:ascii="Times New Roman" w:eastAsia="맑은 고딕" w:hAnsi="Times New Roman" w:cs="Times New Roman"/>
          <w:lang w:val="en-GB"/>
        </w:rPr>
        <w:t>CSI process as discussed above, and if beamformed CSI-RS resource(s) for beamformed CSI-RS based scheme is configured with one or multiple NZP CSI-RS resource configuration for a CSI process, there would be no difference in CSI reporting between two schemes when a single NZP CSI-RS resource configuration is configured for a CSI process. Therefore, transparency of EB/FD-MIMO scheme applied to a UE needs to be further investigated until</w:t>
      </w:r>
      <w:r w:rsidR="00AD2CA9">
        <w:rPr>
          <w:rFonts w:ascii="Times New Roman" w:eastAsia="맑은 고딕" w:hAnsi="Times New Roman" w:cs="Times New Roman"/>
          <w:lang w:val="en-GB"/>
        </w:rPr>
        <w:t xml:space="preserve"> CSI-RS configurations and CSI reporting schemes are determined to some extent.</w:t>
      </w:r>
    </w:p>
    <w:p w14:paraId="37AE9412" w14:textId="62FE21A5" w:rsidR="006D12AD" w:rsidRDefault="00471766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b/>
          <w:lang w:val="en-GB"/>
        </w:rPr>
        <w:t>Observation</w:t>
      </w:r>
      <w:r w:rsidR="008542F4">
        <w:rPr>
          <w:rFonts w:ascii="Times New Roman" w:eastAsia="맑은 고딕" w:hAnsi="Times New Roman" w:cs="Times New Roman"/>
          <w:lang w:val="en-GB"/>
        </w:rPr>
        <w:t xml:space="preserve">: Transparency of </w:t>
      </w:r>
      <w:r w:rsidR="00A5047F">
        <w:rPr>
          <w:rFonts w:ascii="Times New Roman" w:eastAsia="맑은 고딕" w:hAnsi="Times New Roman" w:cs="Times New Roman"/>
          <w:lang w:val="en-GB"/>
        </w:rPr>
        <w:t>EB/FD-MIMO scheme</w:t>
      </w:r>
      <w:r w:rsidR="008542F4">
        <w:rPr>
          <w:rFonts w:ascii="Times New Roman" w:eastAsia="맑은 고딕" w:hAnsi="Times New Roman" w:cs="Times New Roman"/>
          <w:lang w:val="en-GB"/>
        </w:rPr>
        <w:t xml:space="preserve"> applied to a UE needs to be further investigated.</w:t>
      </w:r>
    </w:p>
    <w:p w14:paraId="6993401F" w14:textId="40603DC8" w:rsidR="00491D04" w:rsidRPr="008A1F1C" w:rsidRDefault="00474302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lastRenderedPageBreak/>
        <w:t>Conclusion</w:t>
      </w:r>
    </w:p>
    <w:p w14:paraId="510FE277" w14:textId="66B03E4B" w:rsidR="005F1E07" w:rsidRDefault="001E2138" w:rsidP="0014357C">
      <w:pPr>
        <w:wordWrap/>
        <w:spacing w:after="18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discussed </w:t>
      </w:r>
      <w:r w:rsidR="001C72EB">
        <w:rPr>
          <w:rFonts w:ascii="Times" w:eastAsia="맑은 고딕" w:hAnsi="Times" w:cs="Times"/>
        </w:rPr>
        <w:t>configuration of CSI measurement and feedback for non-precoded and beamformed CSI-RS based schemes.</w:t>
      </w:r>
      <w:r w:rsidR="00707403" w:rsidRPr="008A1F1C">
        <w:rPr>
          <w:rFonts w:ascii="Times" w:eastAsia="맑은 고딕" w:hAnsi="Times" w:cs="Times"/>
        </w:rPr>
        <w:t xml:space="preserve"> </w:t>
      </w:r>
      <w:r w:rsidR="00181084">
        <w:rPr>
          <w:rFonts w:ascii="Times" w:eastAsia="맑은 고딕" w:hAnsi="Times" w:cs="Times"/>
        </w:rPr>
        <w:t xml:space="preserve">From the discussion, we </w:t>
      </w:r>
      <w:r w:rsidR="00111497">
        <w:rPr>
          <w:rFonts w:ascii="Times" w:eastAsia="맑은 고딕" w:hAnsi="Times" w:cs="Times"/>
        </w:rPr>
        <w:t>suggest</w:t>
      </w:r>
      <w:r w:rsidR="00181084">
        <w:rPr>
          <w:rFonts w:ascii="Times" w:eastAsia="맑은 고딕" w:hAnsi="Times" w:cs="Times"/>
        </w:rPr>
        <w:t xml:space="preserve"> the following </w:t>
      </w:r>
      <w:r w:rsidR="00181084" w:rsidRPr="00AD2CA9">
        <w:rPr>
          <w:rFonts w:ascii="Times" w:eastAsia="맑은 고딕" w:hAnsi="Times" w:cs="Times"/>
        </w:rPr>
        <w:t>observation and proposal</w:t>
      </w:r>
      <w:r w:rsidR="00111497" w:rsidRPr="00AD2CA9">
        <w:rPr>
          <w:rFonts w:ascii="Times" w:eastAsia="맑은 고딕" w:hAnsi="Times" w:cs="Times"/>
        </w:rPr>
        <w:t>s:</w:t>
      </w:r>
    </w:p>
    <w:p w14:paraId="279BD12D" w14:textId="58EEC8DC" w:rsidR="00F965E3" w:rsidRDefault="00AD2CA9" w:rsidP="003164B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712C1A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 xml:space="preserve">: A CSI (comprised of CQI and/or PMI/RI) reported by the UE corresponds to a </w:t>
      </w:r>
      <w:r w:rsidR="00C253CE">
        <w:rPr>
          <w:rFonts w:ascii="Times New Roman" w:eastAsia="맑은 고딕" w:hAnsi="Times New Roman" w:cs="Times New Roman"/>
          <w:lang w:val="en-GB"/>
        </w:rPr>
        <w:t xml:space="preserve">single </w:t>
      </w:r>
      <w:r>
        <w:rPr>
          <w:rFonts w:ascii="Times New Roman" w:eastAsia="맑은 고딕" w:hAnsi="Times New Roman" w:cs="Times New Roman"/>
          <w:lang w:val="en-GB"/>
        </w:rPr>
        <w:t>CSI process configured by higher layers for non-precoded CSI-RS based schemes.</w:t>
      </w:r>
    </w:p>
    <w:p w14:paraId="7E75AE00" w14:textId="4EB6AC0A" w:rsidR="009E4CAD" w:rsidRDefault="009E4CAD" w:rsidP="009E4CAD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8542F4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 xml:space="preserve">: A CSI (comprised of selected beamformed CSI-RS resource(s) and CQI, and/or PMI(s)/RI(s) measured on it/them) reported by the UE corresponds to a </w:t>
      </w:r>
      <w:r w:rsidR="00C253CE">
        <w:rPr>
          <w:rFonts w:ascii="Times New Roman" w:eastAsia="맑은 고딕" w:hAnsi="Times New Roman" w:cs="Times New Roman"/>
          <w:lang w:val="en-GB"/>
        </w:rPr>
        <w:t xml:space="preserve">single </w:t>
      </w:r>
      <w:r>
        <w:rPr>
          <w:rFonts w:ascii="Times New Roman" w:eastAsia="맑은 고딕" w:hAnsi="Times New Roman" w:cs="Times New Roman"/>
          <w:lang w:val="en-GB"/>
        </w:rPr>
        <w:t>CSI process configured by higher layers for beamformed CSI-RS based schemes.</w:t>
      </w:r>
    </w:p>
    <w:p w14:paraId="29BFB70B" w14:textId="03E6CA8E" w:rsidR="00AD2CA9" w:rsidRPr="008A1F1C" w:rsidRDefault="00AD2CA9" w:rsidP="003164B1">
      <w:pPr>
        <w:wordWrap/>
        <w:spacing w:after="180" w:line="252" w:lineRule="auto"/>
        <w:rPr>
          <w:rFonts w:ascii="Times" w:eastAsia="맑은 고딕" w:hAnsi="Times" w:cs="Times"/>
        </w:rPr>
      </w:pPr>
      <w:r>
        <w:rPr>
          <w:rFonts w:ascii="Times New Roman" w:eastAsia="맑은 고딕" w:hAnsi="Times New Roman" w:cs="Times New Roman"/>
          <w:b/>
          <w:lang w:val="en-GB"/>
        </w:rPr>
        <w:t>Observation</w:t>
      </w:r>
      <w:r>
        <w:rPr>
          <w:rFonts w:ascii="Times New Roman" w:eastAsia="맑은 고딕" w:hAnsi="Times New Roman" w:cs="Times New Roman"/>
          <w:lang w:val="en-GB"/>
        </w:rPr>
        <w:t>: Tr</w:t>
      </w:r>
      <w:r w:rsidR="00A5047F">
        <w:rPr>
          <w:rFonts w:ascii="Times New Roman" w:eastAsia="맑은 고딕" w:hAnsi="Times New Roman" w:cs="Times New Roman"/>
          <w:lang w:val="en-GB"/>
        </w:rPr>
        <w:t>ansparency of EB/FD-MIMO scheme</w:t>
      </w:r>
      <w:r>
        <w:rPr>
          <w:rFonts w:ascii="Times New Roman" w:eastAsia="맑은 고딕" w:hAnsi="Times New Roman" w:cs="Times New Roman"/>
          <w:lang w:val="en-GB"/>
        </w:rPr>
        <w:t xml:space="preserve"> applied to a UE needs to be further investigated.</w:t>
      </w:r>
    </w:p>
    <w:p w14:paraId="2A04AB50" w14:textId="77777777" w:rsidR="00491D04" w:rsidRPr="008A1F1C" w:rsidRDefault="00491D04" w:rsidP="001E2F39">
      <w:pPr>
        <w:pStyle w:val="1"/>
        <w:numPr>
          <w:ilvl w:val="0"/>
          <w:numId w:val="40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1CC97725" w14:textId="12ECA1BD" w:rsidR="00970EB1" w:rsidRDefault="00332878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[</w:t>
      </w:r>
      <w:r w:rsidR="000248D7" w:rsidRPr="008A1F1C">
        <w:rPr>
          <w:rFonts w:ascii="Times" w:eastAsia="맑은 고딕" w:hAnsi="Times" w:cs="Times"/>
        </w:rPr>
        <w:t>1</w:t>
      </w:r>
      <w:r w:rsidR="006C66EB" w:rsidRPr="008A1F1C">
        <w:rPr>
          <w:rFonts w:ascii="Times" w:eastAsia="맑은 고딕" w:hAnsi="Times" w:cs="Times" w:hint="eastAsia"/>
        </w:rPr>
        <w:t xml:space="preserve">] </w:t>
      </w:r>
      <w:r w:rsidR="006C66EB" w:rsidRPr="008A1F1C">
        <w:rPr>
          <w:rFonts w:ascii="Times" w:eastAsia="맑은 고딕" w:hAnsi="Times" w:cs="Times"/>
        </w:rPr>
        <w:t>RP-1</w:t>
      </w:r>
      <w:r w:rsidR="00E94A82">
        <w:rPr>
          <w:rFonts w:ascii="Times" w:eastAsia="맑은 고딕" w:hAnsi="Times" w:cs="Times"/>
        </w:rPr>
        <w:t>51085</w:t>
      </w:r>
      <w:r w:rsidR="006C66EB" w:rsidRPr="008A1F1C">
        <w:rPr>
          <w:rFonts w:ascii="Times" w:eastAsia="맑은 고딕" w:hAnsi="Times" w:cs="Times"/>
        </w:rPr>
        <w:t>, “</w:t>
      </w:r>
      <w:r w:rsidR="00E94A82">
        <w:rPr>
          <w:rFonts w:ascii="Times" w:eastAsia="맑은 고딕" w:hAnsi="Times" w:cs="Times"/>
        </w:rPr>
        <w:t>Elevation Beamforming/Fu</w:t>
      </w:r>
      <w:r w:rsidR="00E0600D">
        <w:rPr>
          <w:rFonts w:ascii="Times" w:eastAsia="맑은 고딕" w:hAnsi="Times" w:cs="Times"/>
        </w:rPr>
        <w:t>ll-Dimension (FD) MIMO for LTE</w:t>
      </w:r>
      <w:r w:rsidR="006C66EB" w:rsidRPr="008A1F1C">
        <w:rPr>
          <w:rFonts w:ascii="Times" w:eastAsia="맑은 고딕" w:hAnsi="Times" w:cs="Times"/>
        </w:rPr>
        <w:t>,” Samsung, 3GPP RAN #6</w:t>
      </w:r>
      <w:r w:rsidR="00E0600D">
        <w:rPr>
          <w:rFonts w:ascii="Times" w:eastAsia="맑은 고딕" w:hAnsi="Times" w:cs="Times"/>
        </w:rPr>
        <w:t>8</w:t>
      </w:r>
      <w:r w:rsidR="006C66EB" w:rsidRPr="008A1F1C">
        <w:rPr>
          <w:rFonts w:ascii="Times" w:eastAsia="맑은 고딕" w:hAnsi="Times" w:cs="Times"/>
        </w:rPr>
        <w:t>.</w:t>
      </w:r>
    </w:p>
    <w:p w14:paraId="3ED21FD5" w14:textId="13EC3EB8" w:rsidR="003702FE" w:rsidRDefault="006D571E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713E7E">
        <w:rPr>
          <w:rFonts w:ascii="Times" w:eastAsia="맑은 고딕" w:hAnsi="Times" w:cs="Times"/>
        </w:rPr>
        <w:t>2</w:t>
      </w:r>
      <w:r>
        <w:rPr>
          <w:rFonts w:ascii="Times" w:eastAsia="맑은 고딕" w:hAnsi="Times" w:cs="Times"/>
        </w:rPr>
        <w:t xml:space="preserve">] 3GPP TR 36.897, </w:t>
      </w:r>
      <w:r w:rsidRPr="006D571E">
        <w:rPr>
          <w:rFonts w:ascii="Times" w:eastAsia="맑은 고딕" w:hAnsi="Times" w:cs="Times"/>
        </w:rPr>
        <w:t>Study on Elevation Beamforming/Full-Dimension (FD) MIMO for LTE</w:t>
      </w:r>
      <w:r w:rsidR="00713E7E">
        <w:rPr>
          <w:rFonts w:ascii="Times" w:eastAsia="맑은 고딕" w:hAnsi="Times" w:cs="Times"/>
        </w:rPr>
        <w:t>.</w:t>
      </w:r>
    </w:p>
    <w:p w14:paraId="5760C50B" w14:textId="580D09F2" w:rsidR="00CD5D5C" w:rsidRDefault="00CD5D5C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F90674">
        <w:rPr>
          <w:rFonts w:ascii="Times" w:eastAsia="맑은 고딕" w:hAnsi="Times" w:cs="Times"/>
        </w:rPr>
        <w:t>3</w:t>
      </w:r>
      <w:r>
        <w:rPr>
          <w:rFonts w:ascii="Times" w:eastAsia="맑은 고딕" w:hAnsi="Times" w:cs="Times"/>
        </w:rPr>
        <w:t xml:space="preserve">] </w:t>
      </w:r>
      <w:bookmarkStart w:id="3" w:name="_Ref399142066"/>
      <w:r w:rsidR="009633F8" w:rsidRPr="00D068F3">
        <w:rPr>
          <w:rFonts w:ascii="Times" w:eastAsia="맑은 고딕" w:hAnsi="Times" w:cs="Times"/>
        </w:rPr>
        <w:t>R1-154396</w:t>
      </w:r>
      <w:r w:rsidR="001E0F28" w:rsidRPr="00D068F3">
        <w:rPr>
          <w:rFonts w:ascii="Times" w:eastAsia="맑은 고딕" w:hAnsi="Times" w:cs="Times" w:hint="eastAsia"/>
        </w:rPr>
        <w:t xml:space="preserve">, </w:t>
      </w:r>
      <w:r w:rsidR="001E0F28" w:rsidRPr="00D068F3">
        <w:rPr>
          <w:rFonts w:ascii="Times" w:eastAsia="맑은 고딕" w:hAnsi="Times" w:cs="Times"/>
        </w:rPr>
        <w:t>“</w:t>
      </w:r>
      <w:r w:rsidR="009633F8" w:rsidRPr="00D068F3">
        <w:rPr>
          <w:rFonts w:ascii="Times" w:eastAsia="맑은 고딕" w:hAnsi="Times" w:cs="Times"/>
        </w:rPr>
        <w:t>Discussion on CSI-RS enhancements for non-precoded CSI-RS</w:t>
      </w:r>
      <w:r w:rsidR="001E0F28" w:rsidRPr="00D068F3">
        <w:rPr>
          <w:rFonts w:ascii="Times" w:eastAsia="맑은 고딕" w:hAnsi="Times" w:cs="Times"/>
        </w:rPr>
        <w:t>”</w:t>
      </w:r>
      <w:r w:rsidR="001E0F28" w:rsidRPr="00D068F3">
        <w:rPr>
          <w:rFonts w:ascii="Times" w:eastAsia="맑은 고딕" w:hAnsi="Times" w:cs="Times" w:hint="eastAsia"/>
        </w:rPr>
        <w:t>,</w:t>
      </w:r>
      <w:r w:rsidR="009633F8" w:rsidRPr="00D068F3">
        <w:rPr>
          <w:rFonts w:ascii="Times" w:eastAsia="맑은 고딕" w:hAnsi="Times" w:cs="Times"/>
        </w:rPr>
        <w:t xml:space="preserve"> ETRI</w:t>
      </w:r>
      <w:bookmarkEnd w:id="3"/>
      <w:r w:rsidR="00D068F3">
        <w:rPr>
          <w:rFonts w:ascii="Times" w:eastAsia="맑은 고딕" w:hAnsi="Times" w:cs="Times"/>
        </w:rPr>
        <w:t>, 3GPP RAN1 #82</w:t>
      </w:r>
      <w:r w:rsidR="009633F8" w:rsidRPr="00D068F3">
        <w:rPr>
          <w:rFonts w:ascii="Times" w:eastAsia="맑은 고딕" w:hAnsi="Times" w:cs="Times"/>
        </w:rPr>
        <w:t>.</w:t>
      </w:r>
    </w:p>
    <w:p w14:paraId="5775FC81" w14:textId="3A939738" w:rsidR="00B87B7A" w:rsidRPr="00F7275A" w:rsidRDefault="00B87B7A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[4] </w:t>
      </w:r>
      <w:r w:rsidR="007A42F5" w:rsidRPr="007A42F5">
        <w:rPr>
          <w:rFonts w:ascii="Times" w:eastAsia="맑은 고딕" w:hAnsi="Times" w:cs="Times"/>
        </w:rPr>
        <w:t>R1-154397</w:t>
      </w:r>
      <w:r w:rsidR="007A42F5">
        <w:rPr>
          <w:rFonts w:ascii="Times" w:eastAsia="맑은 고딕" w:hAnsi="Times" w:cs="Times"/>
        </w:rPr>
        <w:t>, “</w:t>
      </w:r>
      <w:r w:rsidR="007A42F5" w:rsidRPr="007A42F5">
        <w:rPr>
          <w:rFonts w:ascii="Times" w:eastAsia="맑은 고딕" w:hAnsi="Times" w:cs="Times"/>
        </w:rPr>
        <w:t>Codebook proposal for 2D cross-polarized ULA</w:t>
      </w:r>
      <w:r w:rsidR="007A42F5">
        <w:rPr>
          <w:rFonts w:ascii="Times" w:eastAsia="맑은 고딕" w:hAnsi="Times" w:cs="Times"/>
        </w:rPr>
        <w:t>,” ETRI, 3GPP RAN1 #82.</w:t>
      </w:r>
    </w:p>
    <w:sectPr w:rsidR="00B87B7A" w:rsidRPr="00F7275A" w:rsidSect="00DF537A">
      <w:footerReference w:type="default" r:id="rId8"/>
      <w:pgSz w:w="11906" w:h="16838"/>
      <w:pgMar w:top="1701" w:right="1304" w:bottom="1440" w:left="130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E61C6" w14:textId="77777777" w:rsidR="00E0078A" w:rsidRDefault="00E0078A" w:rsidP="004B3531">
      <w:pPr>
        <w:spacing w:after="0" w:line="240" w:lineRule="auto"/>
      </w:pPr>
      <w:r>
        <w:separator/>
      </w:r>
    </w:p>
  </w:endnote>
  <w:endnote w:type="continuationSeparator" w:id="0">
    <w:p w14:paraId="3C5630A6" w14:textId="77777777" w:rsidR="00E0078A" w:rsidRDefault="00E0078A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77777777" w:rsidR="004D7E48" w:rsidRPr="00A33570" w:rsidRDefault="004D7E48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0541F0" w:rsidRPr="000541F0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4D7E48" w:rsidRDefault="004D7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FE6F" w14:textId="77777777" w:rsidR="00E0078A" w:rsidRDefault="00E0078A" w:rsidP="004B3531">
      <w:pPr>
        <w:spacing w:after="0" w:line="240" w:lineRule="auto"/>
      </w:pPr>
      <w:r>
        <w:separator/>
      </w:r>
    </w:p>
  </w:footnote>
  <w:footnote w:type="continuationSeparator" w:id="0">
    <w:p w14:paraId="297B8FB0" w14:textId="77777777" w:rsidR="00E0078A" w:rsidRDefault="00E0078A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B0"/>
    <w:multiLevelType w:val="hybridMultilevel"/>
    <w:tmpl w:val="51B632AC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C66E3B"/>
    <w:multiLevelType w:val="hybridMultilevel"/>
    <w:tmpl w:val="1E725FE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" w15:restartNumberingAfterBreak="0">
    <w:nsid w:val="059840B7"/>
    <w:multiLevelType w:val="hybridMultilevel"/>
    <w:tmpl w:val="D18EC0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146E26"/>
    <w:multiLevelType w:val="hybridMultilevel"/>
    <w:tmpl w:val="AB764AA8"/>
    <w:lvl w:ilvl="0" w:tplc="83FE373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9925AF"/>
    <w:multiLevelType w:val="hybridMultilevel"/>
    <w:tmpl w:val="DE5E73D0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14826532"/>
    <w:multiLevelType w:val="hybridMultilevel"/>
    <w:tmpl w:val="F716B8B8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A23ED9"/>
    <w:multiLevelType w:val="hybridMultilevel"/>
    <w:tmpl w:val="7B2E3A3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D6185"/>
    <w:multiLevelType w:val="hybridMultilevel"/>
    <w:tmpl w:val="11FE91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49629938">
      <w:start w:val="4300"/>
      <w:numFmt w:val="bullet"/>
      <w:lvlText w:val="–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F25AF9"/>
    <w:multiLevelType w:val="hybridMultilevel"/>
    <w:tmpl w:val="E6DE7F98"/>
    <w:lvl w:ilvl="0" w:tplc="99281B86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AEC190A">
      <w:start w:val="4197"/>
      <w:numFmt w:val="bullet"/>
      <w:lvlText w:val="–"/>
      <w:lvlJc w:val="left"/>
      <w:pPr>
        <w:ind w:left="1260" w:hanging="42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6577B2"/>
    <w:multiLevelType w:val="hybridMultilevel"/>
    <w:tmpl w:val="6AFCA4E4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 w15:restartNumberingAfterBreak="0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230400F"/>
    <w:multiLevelType w:val="hybridMultilevel"/>
    <w:tmpl w:val="7B586E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6A70BB"/>
    <w:multiLevelType w:val="hybridMultilevel"/>
    <w:tmpl w:val="288CFDBC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0E3113"/>
    <w:multiLevelType w:val="hybridMultilevel"/>
    <w:tmpl w:val="E0D844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BEA2BDA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71624E9"/>
    <w:multiLevelType w:val="hybridMultilevel"/>
    <w:tmpl w:val="5FC2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2A0C18"/>
    <w:multiLevelType w:val="hybridMultilevel"/>
    <w:tmpl w:val="649AF312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939309A"/>
    <w:multiLevelType w:val="hybridMultilevel"/>
    <w:tmpl w:val="887EEE34"/>
    <w:lvl w:ilvl="0" w:tplc="8214BDD0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0" w15:restartNumberingAfterBreak="0">
    <w:nsid w:val="2A746CC9"/>
    <w:multiLevelType w:val="hybridMultilevel"/>
    <w:tmpl w:val="AFA4C7EA"/>
    <w:lvl w:ilvl="0" w:tplc="2D380CBA">
      <w:start w:val="1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1" w15:restartNumberingAfterBreak="0">
    <w:nsid w:val="2C0026A9"/>
    <w:multiLevelType w:val="multilevel"/>
    <w:tmpl w:val="CAE8D47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EB51B4B"/>
    <w:multiLevelType w:val="hybridMultilevel"/>
    <w:tmpl w:val="316EAFB6"/>
    <w:lvl w:ilvl="0" w:tplc="AC188BE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2" w:hanging="400"/>
      </w:pPr>
    </w:lvl>
    <w:lvl w:ilvl="2" w:tplc="0409001B" w:tentative="1">
      <w:start w:val="1"/>
      <w:numFmt w:val="lowerRoman"/>
      <w:lvlText w:val="%3."/>
      <w:lvlJc w:val="right"/>
      <w:pPr>
        <w:ind w:left="2452" w:hanging="400"/>
      </w:pPr>
    </w:lvl>
    <w:lvl w:ilvl="3" w:tplc="0409000F" w:tentative="1">
      <w:start w:val="1"/>
      <w:numFmt w:val="decimal"/>
      <w:lvlText w:val="%4."/>
      <w:lvlJc w:val="left"/>
      <w:pPr>
        <w:ind w:left="2852" w:hanging="400"/>
      </w:pPr>
    </w:lvl>
    <w:lvl w:ilvl="4" w:tplc="04090019" w:tentative="1">
      <w:start w:val="1"/>
      <w:numFmt w:val="upperLetter"/>
      <w:lvlText w:val="%5."/>
      <w:lvlJc w:val="left"/>
      <w:pPr>
        <w:ind w:left="3252" w:hanging="400"/>
      </w:pPr>
    </w:lvl>
    <w:lvl w:ilvl="5" w:tplc="0409001B" w:tentative="1">
      <w:start w:val="1"/>
      <w:numFmt w:val="lowerRoman"/>
      <w:lvlText w:val="%6."/>
      <w:lvlJc w:val="right"/>
      <w:pPr>
        <w:ind w:left="3652" w:hanging="400"/>
      </w:pPr>
    </w:lvl>
    <w:lvl w:ilvl="6" w:tplc="0409000F" w:tentative="1">
      <w:start w:val="1"/>
      <w:numFmt w:val="decimal"/>
      <w:lvlText w:val="%7."/>
      <w:lvlJc w:val="left"/>
      <w:pPr>
        <w:ind w:left="4052" w:hanging="400"/>
      </w:pPr>
    </w:lvl>
    <w:lvl w:ilvl="7" w:tplc="04090019" w:tentative="1">
      <w:start w:val="1"/>
      <w:numFmt w:val="upperLetter"/>
      <w:lvlText w:val="%8."/>
      <w:lvlJc w:val="left"/>
      <w:pPr>
        <w:ind w:left="4452" w:hanging="400"/>
      </w:pPr>
    </w:lvl>
    <w:lvl w:ilvl="8" w:tplc="0409001B" w:tentative="1">
      <w:start w:val="1"/>
      <w:numFmt w:val="lowerRoman"/>
      <w:lvlText w:val="%9."/>
      <w:lvlJc w:val="right"/>
      <w:pPr>
        <w:ind w:left="4852" w:hanging="400"/>
      </w:pPr>
    </w:lvl>
  </w:abstractNum>
  <w:abstractNum w:abstractNumId="23" w15:restartNumberingAfterBreak="0">
    <w:nsid w:val="2FF169F0"/>
    <w:multiLevelType w:val="hybridMultilevel"/>
    <w:tmpl w:val="C74A175A"/>
    <w:lvl w:ilvl="0" w:tplc="318643B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0E1651C"/>
    <w:multiLevelType w:val="hybridMultilevel"/>
    <w:tmpl w:val="ADE6ECF0"/>
    <w:lvl w:ilvl="0" w:tplc="21E23AF6">
      <w:numFmt w:val="bullet"/>
      <w:lvlText w:val="•"/>
      <w:lvlJc w:val="left"/>
      <w:pPr>
        <w:ind w:left="800" w:hanging="40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35E4CBB"/>
    <w:multiLevelType w:val="hybridMultilevel"/>
    <w:tmpl w:val="CDBE82B8"/>
    <w:lvl w:ilvl="0" w:tplc="B100F79C">
      <w:start w:val="2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75723"/>
    <w:multiLevelType w:val="hybridMultilevel"/>
    <w:tmpl w:val="55C4A6A2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8" w15:restartNumberingAfterBreak="0">
    <w:nsid w:val="3D093DF1"/>
    <w:multiLevelType w:val="hybridMultilevel"/>
    <w:tmpl w:val="B24C7930"/>
    <w:lvl w:ilvl="0" w:tplc="BEA2BDA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10E7106"/>
    <w:multiLevelType w:val="hybridMultilevel"/>
    <w:tmpl w:val="7BCA66E0"/>
    <w:lvl w:ilvl="0" w:tplc="31864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6BADD1E">
      <w:start w:val="21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6676A0">
      <w:start w:val="21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A2454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64F0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48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4BB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4FE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36C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25F073C"/>
    <w:multiLevelType w:val="hybridMultilevel"/>
    <w:tmpl w:val="AA701B38"/>
    <w:lvl w:ilvl="0" w:tplc="BBD423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2841740"/>
    <w:multiLevelType w:val="hybridMultilevel"/>
    <w:tmpl w:val="4B14AA8A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EEA86AD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3E616CB"/>
    <w:multiLevelType w:val="hybridMultilevel"/>
    <w:tmpl w:val="417CB312"/>
    <w:lvl w:ilvl="0" w:tplc="432A0D16">
      <w:start w:val="1"/>
      <w:numFmt w:val="decimal"/>
      <w:lvlText w:val="2.2.%1."/>
      <w:lvlJc w:val="left"/>
      <w:pPr>
        <w:ind w:left="800" w:hanging="400"/>
      </w:pPr>
      <w:rPr>
        <w:rFonts w:asciiTheme="minorEastAsia" w:eastAsia="바탕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83C6EE8"/>
    <w:multiLevelType w:val="hybridMultilevel"/>
    <w:tmpl w:val="7F7C1A00"/>
    <w:lvl w:ilvl="0" w:tplc="15C0AB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8536911"/>
    <w:multiLevelType w:val="hybridMultilevel"/>
    <w:tmpl w:val="804095FC"/>
    <w:lvl w:ilvl="0" w:tplc="6134A36C">
      <w:start w:val="1"/>
      <w:numFmt w:val="bullet"/>
      <w:lvlText w:val="-"/>
      <w:lvlJc w:val="left"/>
      <w:pPr>
        <w:ind w:left="465" w:hanging="360"/>
      </w:pPr>
      <w:rPr>
        <w:rFonts w:ascii="Times" w:eastAsia="맑은 고딕" w:hAnsi="Times" w:cs="Time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905" w:hanging="400"/>
      </w:pPr>
      <w:rPr>
        <w:rFonts w:ascii="Wingdings" w:hAnsi="Wingdings" w:hint="default"/>
      </w:rPr>
    </w:lvl>
    <w:lvl w:ilvl="2" w:tplc="CC1CD384">
      <w:start w:val="1"/>
      <w:numFmt w:val="bullet"/>
      <w:lvlText w:val="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5" w15:restartNumberingAfterBreak="0">
    <w:nsid w:val="491E3574"/>
    <w:multiLevelType w:val="multilevel"/>
    <w:tmpl w:val="A538F59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36" w15:restartNumberingAfterBreak="0">
    <w:nsid w:val="4E07164F"/>
    <w:multiLevelType w:val="hybridMultilevel"/>
    <w:tmpl w:val="27184826"/>
    <w:lvl w:ilvl="0" w:tplc="EEA86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E1C9A">
      <w:start w:val="3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A8B6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AB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CB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9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A7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FCF7422"/>
    <w:multiLevelType w:val="hybridMultilevel"/>
    <w:tmpl w:val="D60E5D52"/>
    <w:lvl w:ilvl="0" w:tplc="0F489F0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546A2243"/>
    <w:multiLevelType w:val="hybridMultilevel"/>
    <w:tmpl w:val="B1A6C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790315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5D2448"/>
    <w:multiLevelType w:val="hybridMultilevel"/>
    <w:tmpl w:val="127EAEDC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0" w15:restartNumberingAfterBreak="0">
    <w:nsid w:val="58F337AC"/>
    <w:multiLevelType w:val="hybridMultilevel"/>
    <w:tmpl w:val="03EA780C"/>
    <w:lvl w:ilvl="0" w:tplc="D3EC879A">
      <w:start w:val="1"/>
      <w:numFmt w:val="bullet"/>
      <w:lvlText w:val="-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EEA86AD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9C103A2"/>
    <w:multiLevelType w:val="hybridMultilevel"/>
    <w:tmpl w:val="AFF00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F7C11"/>
    <w:multiLevelType w:val="hybridMultilevel"/>
    <w:tmpl w:val="48A41ADE"/>
    <w:lvl w:ilvl="0" w:tplc="B83C7CB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F243E74"/>
    <w:multiLevelType w:val="hybridMultilevel"/>
    <w:tmpl w:val="71089E1E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49629938">
      <w:start w:val="4300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BC0741C"/>
    <w:multiLevelType w:val="hybridMultilevel"/>
    <w:tmpl w:val="4C3E63F6"/>
    <w:lvl w:ilvl="0" w:tplc="EEA86AD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CC22A0B"/>
    <w:multiLevelType w:val="hybridMultilevel"/>
    <w:tmpl w:val="91A4DB92"/>
    <w:lvl w:ilvl="0" w:tplc="E7BA9026">
      <w:start w:val="4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6CFB2D7F"/>
    <w:multiLevelType w:val="hybridMultilevel"/>
    <w:tmpl w:val="4D9852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5EAA4DC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0844AEC"/>
    <w:multiLevelType w:val="hybridMultilevel"/>
    <w:tmpl w:val="185264B8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59D5760"/>
    <w:multiLevelType w:val="hybridMultilevel"/>
    <w:tmpl w:val="686C8A54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9629938">
      <w:start w:val="4300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84A11B9"/>
    <w:multiLevelType w:val="hybridMultilevel"/>
    <w:tmpl w:val="231C355E"/>
    <w:lvl w:ilvl="0" w:tplc="A5EAA4DC">
      <w:start w:val="1"/>
      <w:numFmt w:val="bullet"/>
      <w:lvlText w:val=""/>
      <w:lvlJc w:val="left"/>
      <w:pPr>
        <w:ind w:left="465" w:hanging="360"/>
      </w:pPr>
      <w:rPr>
        <w:rFonts w:ascii="Wingdings" w:hAnsi="Wingdings" w:hint="default"/>
      </w:rPr>
    </w:lvl>
    <w:lvl w:ilvl="1" w:tplc="327E95C2">
      <w:start w:val="8"/>
      <w:numFmt w:val="bullet"/>
      <w:lvlText w:val="-"/>
      <w:lvlJc w:val="left"/>
      <w:pPr>
        <w:ind w:left="905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0" w15:restartNumberingAfterBreak="0">
    <w:nsid w:val="798D605B"/>
    <w:multiLevelType w:val="hybridMultilevel"/>
    <w:tmpl w:val="9CA042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7ADB68C8"/>
    <w:multiLevelType w:val="hybridMultilevel"/>
    <w:tmpl w:val="14EE3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7AF54B30"/>
    <w:multiLevelType w:val="hybridMultilevel"/>
    <w:tmpl w:val="525ADD2C"/>
    <w:lvl w:ilvl="0" w:tplc="49629938">
      <w:start w:val="4300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BEA2BDA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C063B97"/>
    <w:multiLevelType w:val="hybridMultilevel"/>
    <w:tmpl w:val="AA8C5A60"/>
    <w:lvl w:ilvl="0" w:tplc="6CCA18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5"/>
  </w:num>
  <w:num w:numId="3">
    <w:abstractNumId w:val="33"/>
  </w:num>
  <w:num w:numId="4">
    <w:abstractNumId w:val="35"/>
  </w:num>
  <w:num w:numId="5">
    <w:abstractNumId w:val="34"/>
  </w:num>
  <w:num w:numId="6">
    <w:abstractNumId w:val="22"/>
  </w:num>
  <w:num w:numId="7">
    <w:abstractNumId w:val="42"/>
  </w:num>
  <w:num w:numId="8">
    <w:abstractNumId w:val="45"/>
  </w:num>
  <w:num w:numId="9">
    <w:abstractNumId w:val="37"/>
  </w:num>
  <w:num w:numId="10">
    <w:abstractNumId w:val="53"/>
  </w:num>
  <w:num w:numId="11">
    <w:abstractNumId w:val="11"/>
  </w:num>
  <w:num w:numId="12">
    <w:abstractNumId w:val="39"/>
  </w:num>
  <w:num w:numId="13">
    <w:abstractNumId w:val="5"/>
  </w:num>
  <w:num w:numId="14">
    <w:abstractNumId w:val="49"/>
  </w:num>
  <w:num w:numId="15">
    <w:abstractNumId w:val="27"/>
  </w:num>
  <w:num w:numId="16">
    <w:abstractNumId w:val="1"/>
  </w:num>
  <w:num w:numId="17">
    <w:abstractNumId w:val="6"/>
  </w:num>
  <w:num w:numId="18">
    <w:abstractNumId w:val="29"/>
  </w:num>
  <w:num w:numId="19">
    <w:abstractNumId w:val="26"/>
  </w:num>
  <w:num w:numId="20">
    <w:abstractNumId w:val="24"/>
  </w:num>
  <w:num w:numId="21">
    <w:abstractNumId w:val="19"/>
  </w:num>
  <w:num w:numId="22">
    <w:abstractNumId w:val="10"/>
  </w:num>
  <w:num w:numId="23">
    <w:abstractNumId w:val="15"/>
  </w:num>
  <w:num w:numId="24">
    <w:abstractNumId w:val="30"/>
  </w:num>
  <w:num w:numId="25">
    <w:abstractNumId w:val="50"/>
  </w:num>
  <w:num w:numId="26">
    <w:abstractNumId w:val="4"/>
  </w:num>
  <w:num w:numId="27">
    <w:abstractNumId w:val="38"/>
  </w:num>
  <w:num w:numId="28">
    <w:abstractNumId w:val="7"/>
  </w:num>
  <w:num w:numId="29">
    <w:abstractNumId w:val="52"/>
  </w:num>
  <w:num w:numId="30">
    <w:abstractNumId w:val="48"/>
  </w:num>
  <w:num w:numId="31">
    <w:abstractNumId w:val="0"/>
  </w:num>
  <w:num w:numId="32">
    <w:abstractNumId w:val="43"/>
  </w:num>
  <w:num w:numId="33">
    <w:abstractNumId w:val="16"/>
  </w:num>
  <w:num w:numId="34">
    <w:abstractNumId w:val="9"/>
  </w:num>
  <w:num w:numId="35">
    <w:abstractNumId w:val="28"/>
  </w:num>
  <w:num w:numId="36">
    <w:abstractNumId w:val="23"/>
  </w:num>
  <w:num w:numId="37">
    <w:abstractNumId w:val="36"/>
  </w:num>
  <w:num w:numId="38">
    <w:abstractNumId w:val="44"/>
  </w:num>
  <w:num w:numId="39">
    <w:abstractNumId w:val="31"/>
  </w:num>
  <w:num w:numId="40">
    <w:abstractNumId w:val="12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47"/>
  </w:num>
  <w:num w:numId="46">
    <w:abstractNumId w:val="20"/>
  </w:num>
  <w:num w:numId="47">
    <w:abstractNumId w:val="21"/>
  </w:num>
  <w:num w:numId="48">
    <w:abstractNumId w:val="18"/>
  </w:num>
  <w:num w:numId="49">
    <w:abstractNumId w:val="40"/>
  </w:num>
  <w:num w:numId="50">
    <w:abstractNumId w:val="51"/>
  </w:num>
  <w:num w:numId="5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1"/>
  </w:num>
  <w:num w:numId="53">
    <w:abstractNumId w:val="13"/>
  </w:num>
  <w:num w:numId="54">
    <w:abstractNumId w:val="32"/>
  </w:num>
  <w:num w:numId="55">
    <w:abstractNumId w:val="2"/>
  </w:num>
  <w:num w:numId="56">
    <w:abstractNumId w:val="46"/>
  </w:num>
  <w:num w:numId="57">
    <w:abstractNumId w:val="14"/>
  </w:num>
  <w:num w:numId="58">
    <w:abstractNumId w:val="41"/>
  </w:num>
  <w:num w:numId="59">
    <w:abstractNumId w:val="8"/>
  </w:num>
  <w:num w:numId="60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812"/>
    <w:rsid w:val="00001A26"/>
    <w:rsid w:val="00001E0D"/>
    <w:rsid w:val="00002D75"/>
    <w:rsid w:val="0000393D"/>
    <w:rsid w:val="000039B6"/>
    <w:rsid w:val="000051F3"/>
    <w:rsid w:val="00007C55"/>
    <w:rsid w:val="00011519"/>
    <w:rsid w:val="00013114"/>
    <w:rsid w:val="000131BC"/>
    <w:rsid w:val="00013A25"/>
    <w:rsid w:val="00013D2C"/>
    <w:rsid w:val="00013E65"/>
    <w:rsid w:val="00014052"/>
    <w:rsid w:val="000149DA"/>
    <w:rsid w:val="0001541C"/>
    <w:rsid w:val="00016BCE"/>
    <w:rsid w:val="00016C32"/>
    <w:rsid w:val="00020BE5"/>
    <w:rsid w:val="00020E41"/>
    <w:rsid w:val="0002275C"/>
    <w:rsid w:val="00023400"/>
    <w:rsid w:val="00023EF2"/>
    <w:rsid w:val="000248D7"/>
    <w:rsid w:val="00027D9E"/>
    <w:rsid w:val="00031FE6"/>
    <w:rsid w:val="000321EB"/>
    <w:rsid w:val="00032EBF"/>
    <w:rsid w:val="000330DC"/>
    <w:rsid w:val="00033B3F"/>
    <w:rsid w:val="0003515A"/>
    <w:rsid w:val="00035352"/>
    <w:rsid w:val="000358BD"/>
    <w:rsid w:val="00035CB3"/>
    <w:rsid w:val="00036623"/>
    <w:rsid w:val="00037D1A"/>
    <w:rsid w:val="00037E8E"/>
    <w:rsid w:val="00040FEC"/>
    <w:rsid w:val="00042B5A"/>
    <w:rsid w:val="0004492B"/>
    <w:rsid w:val="00044E92"/>
    <w:rsid w:val="00045D8B"/>
    <w:rsid w:val="00047941"/>
    <w:rsid w:val="000512CB"/>
    <w:rsid w:val="00051480"/>
    <w:rsid w:val="0005183E"/>
    <w:rsid w:val="00051DAC"/>
    <w:rsid w:val="000528B1"/>
    <w:rsid w:val="00052C86"/>
    <w:rsid w:val="000541F0"/>
    <w:rsid w:val="00054509"/>
    <w:rsid w:val="00055036"/>
    <w:rsid w:val="00055BE5"/>
    <w:rsid w:val="000564A2"/>
    <w:rsid w:val="00056751"/>
    <w:rsid w:val="00057DDB"/>
    <w:rsid w:val="000619A3"/>
    <w:rsid w:val="00061BD1"/>
    <w:rsid w:val="00062E35"/>
    <w:rsid w:val="000645C6"/>
    <w:rsid w:val="00064FBC"/>
    <w:rsid w:val="00066CD0"/>
    <w:rsid w:val="000709AD"/>
    <w:rsid w:val="00071262"/>
    <w:rsid w:val="000729A1"/>
    <w:rsid w:val="00073E6D"/>
    <w:rsid w:val="00074696"/>
    <w:rsid w:val="00074F4F"/>
    <w:rsid w:val="0007561C"/>
    <w:rsid w:val="00076AA6"/>
    <w:rsid w:val="000770E3"/>
    <w:rsid w:val="00080C6F"/>
    <w:rsid w:val="00082093"/>
    <w:rsid w:val="000855B1"/>
    <w:rsid w:val="00086E21"/>
    <w:rsid w:val="00087CF6"/>
    <w:rsid w:val="00090CF8"/>
    <w:rsid w:val="00095535"/>
    <w:rsid w:val="00095724"/>
    <w:rsid w:val="00096468"/>
    <w:rsid w:val="00097A0D"/>
    <w:rsid w:val="000A1493"/>
    <w:rsid w:val="000A14BF"/>
    <w:rsid w:val="000A15DF"/>
    <w:rsid w:val="000A1B97"/>
    <w:rsid w:val="000A4226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2028"/>
    <w:rsid w:val="000B22DA"/>
    <w:rsid w:val="000B30DD"/>
    <w:rsid w:val="000B33EB"/>
    <w:rsid w:val="000B3796"/>
    <w:rsid w:val="000B4112"/>
    <w:rsid w:val="000C0FA8"/>
    <w:rsid w:val="000C1994"/>
    <w:rsid w:val="000C1AB4"/>
    <w:rsid w:val="000C2CE1"/>
    <w:rsid w:val="000C3730"/>
    <w:rsid w:val="000C5127"/>
    <w:rsid w:val="000C596F"/>
    <w:rsid w:val="000C5A3C"/>
    <w:rsid w:val="000D16EB"/>
    <w:rsid w:val="000D3457"/>
    <w:rsid w:val="000D4AEA"/>
    <w:rsid w:val="000D5638"/>
    <w:rsid w:val="000D6F2B"/>
    <w:rsid w:val="000D7F62"/>
    <w:rsid w:val="000E1BD2"/>
    <w:rsid w:val="000E25B2"/>
    <w:rsid w:val="000E3A9E"/>
    <w:rsid w:val="000E411D"/>
    <w:rsid w:val="000E5275"/>
    <w:rsid w:val="000E5F60"/>
    <w:rsid w:val="000E76B8"/>
    <w:rsid w:val="000F08BC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07DBF"/>
    <w:rsid w:val="00110EFE"/>
    <w:rsid w:val="00111490"/>
    <w:rsid w:val="00111497"/>
    <w:rsid w:val="00112865"/>
    <w:rsid w:val="00113512"/>
    <w:rsid w:val="0011351F"/>
    <w:rsid w:val="0011490F"/>
    <w:rsid w:val="00115A10"/>
    <w:rsid w:val="00115B6E"/>
    <w:rsid w:val="00117B6E"/>
    <w:rsid w:val="001212F8"/>
    <w:rsid w:val="0012143D"/>
    <w:rsid w:val="00121E3C"/>
    <w:rsid w:val="00123A70"/>
    <w:rsid w:val="001256F3"/>
    <w:rsid w:val="0012598E"/>
    <w:rsid w:val="00126538"/>
    <w:rsid w:val="0012693C"/>
    <w:rsid w:val="0012694A"/>
    <w:rsid w:val="0012711D"/>
    <w:rsid w:val="001306C9"/>
    <w:rsid w:val="001312A8"/>
    <w:rsid w:val="00131F56"/>
    <w:rsid w:val="001329C2"/>
    <w:rsid w:val="00132CEA"/>
    <w:rsid w:val="0013311D"/>
    <w:rsid w:val="001350B6"/>
    <w:rsid w:val="00135B56"/>
    <w:rsid w:val="00136F33"/>
    <w:rsid w:val="0013735F"/>
    <w:rsid w:val="00140234"/>
    <w:rsid w:val="00143349"/>
    <w:rsid w:val="0014357C"/>
    <w:rsid w:val="00144633"/>
    <w:rsid w:val="00144D71"/>
    <w:rsid w:val="001455C6"/>
    <w:rsid w:val="001456DB"/>
    <w:rsid w:val="00146486"/>
    <w:rsid w:val="001471B4"/>
    <w:rsid w:val="00150438"/>
    <w:rsid w:val="0015146A"/>
    <w:rsid w:val="0015174C"/>
    <w:rsid w:val="00151FA8"/>
    <w:rsid w:val="00154AB1"/>
    <w:rsid w:val="0015579F"/>
    <w:rsid w:val="00155CE6"/>
    <w:rsid w:val="00156360"/>
    <w:rsid w:val="0015784B"/>
    <w:rsid w:val="0016066D"/>
    <w:rsid w:val="00161F34"/>
    <w:rsid w:val="00162919"/>
    <w:rsid w:val="00163324"/>
    <w:rsid w:val="0016442C"/>
    <w:rsid w:val="00164805"/>
    <w:rsid w:val="0016512C"/>
    <w:rsid w:val="0016654B"/>
    <w:rsid w:val="00167641"/>
    <w:rsid w:val="001676C4"/>
    <w:rsid w:val="001712F5"/>
    <w:rsid w:val="001739BA"/>
    <w:rsid w:val="00174F84"/>
    <w:rsid w:val="001761C0"/>
    <w:rsid w:val="0017627D"/>
    <w:rsid w:val="00176F1F"/>
    <w:rsid w:val="00181084"/>
    <w:rsid w:val="00181246"/>
    <w:rsid w:val="001838CD"/>
    <w:rsid w:val="00183F8B"/>
    <w:rsid w:val="0018489B"/>
    <w:rsid w:val="001848AF"/>
    <w:rsid w:val="001866CE"/>
    <w:rsid w:val="00186901"/>
    <w:rsid w:val="00186D2E"/>
    <w:rsid w:val="0019003D"/>
    <w:rsid w:val="00190423"/>
    <w:rsid w:val="00191CE8"/>
    <w:rsid w:val="00192867"/>
    <w:rsid w:val="00193185"/>
    <w:rsid w:val="00193A5E"/>
    <w:rsid w:val="00194720"/>
    <w:rsid w:val="00194B63"/>
    <w:rsid w:val="0019651C"/>
    <w:rsid w:val="00196C22"/>
    <w:rsid w:val="001A0490"/>
    <w:rsid w:val="001A0621"/>
    <w:rsid w:val="001A1BA0"/>
    <w:rsid w:val="001A244C"/>
    <w:rsid w:val="001A32C8"/>
    <w:rsid w:val="001A5E03"/>
    <w:rsid w:val="001A62AE"/>
    <w:rsid w:val="001A73BD"/>
    <w:rsid w:val="001A7451"/>
    <w:rsid w:val="001B0377"/>
    <w:rsid w:val="001B1B7B"/>
    <w:rsid w:val="001B2E9B"/>
    <w:rsid w:val="001B5001"/>
    <w:rsid w:val="001B5224"/>
    <w:rsid w:val="001B6B58"/>
    <w:rsid w:val="001B6E05"/>
    <w:rsid w:val="001B77CF"/>
    <w:rsid w:val="001C0DC0"/>
    <w:rsid w:val="001C14C2"/>
    <w:rsid w:val="001C2CF5"/>
    <w:rsid w:val="001C2F1A"/>
    <w:rsid w:val="001C3F30"/>
    <w:rsid w:val="001C444C"/>
    <w:rsid w:val="001C4BDC"/>
    <w:rsid w:val="001C6392"/>
    <w:rsid w:val="001C63A7"/>
    <w:rsid w:val="001C6640"/>
    <w:rsid w:val="001C72EB"/>
    <w:rsid w:val="001D0635"/>
    <w:rsid w:val="001D0923"/>
    <w:rsid w:val="001D39B5"/>
    <w:rsid w:val="001D5908"/>
    <w:rsid w:val="001D7C97"/>
    <w:rsid w:val="001D7F54"/>
    <w:rsid w:val="001E0F28"/>
    <w:rsid w:val="001E10B9"/>
    <w:rsid w:val="001E1263"/>
    <w:rsid w:val="001E1EE7"/>
    <w:rsid w:val="001E2138"/>
    <w:rsid w:val="001E25F5"/>
    <w:rsid w:val="001E2F39"/>
    <w:rsid w:val="001E6A77"/>
    <w:rsid w:val="001E7FDD"/>
    <w:rsid w:val="001F0718"/>
    <w:rsid w:val="001F1D88"/>
    <w:rsid w:val="001F2A51"/>
    <w:rsid w:val="001F3C33"/>
    <w:rsid w:val="001F79A2"/>
    <w:rsid w:val="00200BD8"/>
    <w:rsid w:val="0020205F"/>
    <w:rsid w:val="0020269A"/>
    <w:rsid w:val="00202EAC"/>
    <w:rsid w:val="00204884"/>
    <w:rsid w:val="00207739"/>
    <w:rsid w:val="00211525"/>
    <w:rsid w:val="00211864"/>
    <w:rsid w:val="00211E81"/>
    <w:rsid w:val="00212548"/>
    <w:rsid w:val="00212946"/>
    <w:rsid w:val="00212FBD"/>
    <w:rsid w:val="002140B7"/>
    <w:rsid w:val="00214D90"/>
    <w:rsid w:val="00215103"/>
    <w:rsid w:val="002155BE"/>
    <w:rsid w:val="00216D19"/>
    <w:rsid w:val="002176F1"/>
    <w:rsid w:val="002177F8"/>
    <w:rsid w:val="002233CE"/>
    <w:rsid w:val="00224D26"/>
    <w:rsid w:val="002257F0"/>
    <w:rsid w:val="00226566"/>
    <w:rsid w:val="002278CA"/>
    <w:rsid w:val="00231354"/>
    <w:rsid w:val="00231A8B"/>
    <w:rsid w:val="002325B1"/>
    <w:rsid w:val="00232795"/>
    <w:rsid w:val="002328EE"/>
    <w:rsid w:val="002337BB"/>
    <w:rsid w:val="002346E2"/>
    <w:rsid w:val="002357AB"/>
    <w:rsid w:val="00236C9E"/>
    <w:rsid w:val="0023704D"/>
    <w:rsid w:val="00240316"/>
    <w:rsid w:val="002443A5"/>
    <w:rsid w:val="00245275"/>
    <w:rsid w:val="002455D6"/>
    <w:rsid w:val="002504A2"/>
    <w:rsid w:val="00250552"/>
    <w:rsid w:val="002509A7"/>
    <w:rsid w:val="002522CD"/>
    <w:rsid w:val="00252AAF"/>
    <w:rsid w:val="00253561"/>
    <w:rsid w:val="0025485A"/>
    <w:rsid w:val="00254B5E"/>
    <w:rsid w:val="00260080"/>
    <w:rsid w:val="00262070"/>
    <w:rsid w:val="00262E4E"/>
    <w:rsid w:val="00263071"/>
    <w:rsid w:val="00264887"/>
    <w:rsid w:val="00264ABD"/>
    <w:rsid w:val="0026703B"/>
    <w:rsid w:val="00267257"/>
    <w:rsid w:val="00267D89"/>
    <w:rsid w:val="0027085D"/>
    <w:rsid w:val="00270C92"/>
    <w:rsid w:val="00270ECC"/>
    <w:rsid w:val="00271636"/>
    <w:rsid w:val="00272B78"/>
    <w:rsid w:val="00273D2D"/>
    <w:rsid w:val="00275E75"/>
    <w:rsid w:val="002773B7"/>
    <w:rsid w:val="00281C39"/>
    <w:rsid w:val="00281D0C"/>
    <w:rsid w:val="00284328"/>
    <w:rsid w:val="0028630E"/>
    <w:rsid w:val="00286B06"/>
    <w:rsid w:val="002905AB"/>
    <w:rsid w:val="002919A6"/>
    <w:rsid w:val="00292075"/>
    <w:rsid w:val="002929D4"/>
    <w:rsid w:val="00293341"/>
    <w:rsid w:val="0029371E"/>
    <w:rsid w:val="002940C9"/>
    <w:rsid w:val="00295521"/>
    <w:rsid w:val="00296D1B"/>
    <w:rsid w:val="0029758A"/>
    <w:rsid w:val="00297B87"/>
    <w:rsid w:val="002A067B"/>
    <w:rsid w:val="002A098D"/>
    <w:rsid w:val="002A3780"/>
    <w:rsid w:val="002A5C2A"/>
    <w:rsid w:val="002A651A"/>
    <w:rsid w:val="002A6EF4"/>
    <w:rsid w:val="002A747C"/>
    <w:rsid w:val="002A756B"/>
    <w:rsid w:val="002B196A"/>
    <w:rsid w:val="002B1BA8"/>
    <w:rsid w:val="002B2402"/>
    <w:rsid w:val="002B2558"/>
    <w:rsid w:val="002B540A"/>
    <w:rsid w:val="002B5A3F"/>
    <w:rsid w:val="002B61EE"/>
    <w:rsid w:val="002C072D"/>
    <w:rsid w:val="002C3A8E"/>
    <w:rsid w:val="002C3FC7"/>
    <w:rsid w:val="002C4B55"/>
    <w:rsid w:val="002C5B1C"/>
    <w:rsid w:val="002C5FA5"/>
    <w:rsid w:val="002D22B7"/>
    <w:rsid w:val="002E19CC"/>
    <w:rsid w:val="002E1DDE"/>
    <w:rsid w:val="002E3A5D"/>
    <w:rsid w:val="002E44D5"/>
    <w:rsid w:val="002E4654"/>
    <w:rsid w:val="002E46CF"/>
    <w:rsid w:val="002E51A7"/>
    <w:rsid w:val="002E6BEC"/>
    <w:rsid w:val="002E7D80"/>
    <w:rsid w:val="002F02C0"/>
    <w:rsid w:val="002F0CEE"/>
    <w:rsid w:val="002F0F7E"/>
    <w:rsid w:val="002F1F8B"/>
    <w:rsid w:val="002F2144"/>
    <w:rsid w:val="002F2D5A"/>
    <w:rsid w:val="002F379B"/>
    <w:rsid w:val="002F46D8"/>
    <w:rsid w:val="002F5765"/>
    <w:rsid w:val="002F62D4"/>
    <w:rsid w:val="002F6792"/>
    <w:rsid w:val="002F7B26"/>
    <w:rsid w:val="00301237"/>
    <w:rsid w:val="00303351"/>
    <w:rsid w:val="00304BBA"/>
    <w:rsid w:val="00304FBA"/>
    <w:rsid w:val="00305F1C"/>
    <w:rsid w:val="00306F57"/>
    <w:rsid w:val="00307A8A"/>
    <w:rsid w:val="00310FFB"/>
    <w:rsid w:val="00312A1F"/>
    <w:rsid w:val="00312AE2"/>
    <w:rsid w:val="003137C1"/>
    <w:rsid w:val="00313C84"/>
    <w:rsid w:val="00313D42"/>
    <w:rsid w:val="00314547"/>
    <w:rsid w:val="003161F9"/>
    <w:rsid w:val="003164B1"/>
    <w:rsid w:val="00316DA7"/>
    <w:rsid w:val="00320D7A"/>
    <w:rsid w:val="00321A67"/>
    <w:rsid w:val="003227DF"/>
    <w:rsid w:val="00323E0B"/>
    <w:rsid w:val="00324774"/>
    <w:rsid w:val="00324F98"/>
    <w:rsid w:val="00326089"/>
    <w:rsid w:val="00327476"/>
    <w:rsid w:val="003278EB"/>
    <w:rsid w:val="00332878"/>
    <w:rsid w:val="00333029"/>
    <w:rsid w:val="0033380A"/>
    <w:rsid w:val="00333FC1"/>
    <w:rsid w:val="00334C36"/>
    <w:rsid w:val="003354F9"/>
    <w:rsid w:val="00335AEC"/>
    <w:rsid w:val="00335E3D"/>
    <w:rsid w:val="00335FF0"/>
    <w:rsid w:val="00336B37"/>
    <w:rsid w:val="00336FDB"/>
    <w:rsid w:val="00337C0E"/>
    <w:rsid w:val="00337C2A"/>
    <w:rsid w:val="00337E8D"/>
    <w:rsid w:val="00340999"/>
    <w:rsid w:val="003410FF"/>
    <w:rsid w:val="003413B2"/>
    <w:rsid w:val="003416FE"/>
    <w:rsid w:val="00341D1D"/>
    <w:rsid w:val="0034342A"/>
    <w:rsid w:val="00346B73"/>
    <w:rsid w:val="00347625"/>
    <w:rsid w:val="00347E2F"/>
    <w:rsid w:val="0035007C"/>
    <w:rsid w:val="003516DF"/>
    <w:rsid w:val="00351BA5"/>
    <w:rsid w:val="00351CB7"/>
    <w:rsid w:val="00352119"/>
    <w:rsid w:val="0035372B"/>
    <w:rsid w:val="003542C0"/>
    <w:rsid w:val="00355789"/>
    <w:rsid w:val="003576F1"/>
    <w:rsid w:val="00357E61"/>
    <w:rsid w:val="00360109"/>
    <w:rsid w:val="003608B5"/>
    <w:rsid w:val="003619C1"/>
    <w:rsid w:val="003624F4"/>
    <w:rsid w:val="00362982"/>
    <w:rsid w:val="00363781"/>
    <w:rsid w:val="00363B5C"/>
    <w:rsid w:val="00365594"/>
    <w:rsid w:val="00365758"/>
    <w:rsid w:val="0036681E"/>
    <w:rsid w:val="003672F6"/>
    <w:rsid w:val="003702FE"/>
    <w:rsid w:val="003712DD"/>
    <w:rsid w:val="00372DA2"/>
    <w:rsid w:val="0037303D"/>
    <w:rsid w:val="003738A1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44E"/>
    <w:rsid w:val="00381D5B"/>
    <w:rsid w:val="00384F3F"/>
    <w:rsid w:val="00385D16"/>
    <w:rsid w:val="00386DE4"/>
    <w:rsid w:val="00391598"/>
    <w:rsid w:val="0039159F"/>
    <w:rsid w:val="003917C2"/>
    <w:rsid w:val="00394816"/>
    <w:rsid w:val="0039605D"/>
    <w:rsid w:val="003968F3"/>
    <w:rsid w:val="00397154"/>
    <w:rsid w:val="00397793"/>
    <w:rsid w:val="00397F96"/>
    <w:rsid w:val="003A0295"/>
    <w:rsid w:val="003A07BB"/>
    <w:rsid w:val="003A0FE4"/>
    <w:rsid w:val="003A2C60"/>
    <w:rsid w:val="003A5272"/>
    <w:rsid w:val="003A5BC7"/>
    <w:rsid w:val="003A5E6C"/>
    <w:rsid w:val="003A69EA"/>
    <w:rsid w:val="003A6DD6"/>
    <w:rsid w:val="003A7568"/>
    <w:rsid w:val="003A7BDA"/>
    <w:rsid w:val="003B054D"/>
    <w:rsid w:val="003B1169"/>
    <w:rsid w:val="003B1C3E"/>
    <w:rsid w:val="003B244C"/>
    <w:rsid w:val="003B26B4"/>
    <w:rsid w:val="003B2A7D"/>
    <w:rsid w:val="003B2BFE"/>
    <w:rsid w:val="003B3334"/>
    <w:rsid w:val="003B3389"/>
    <w:rsid w:val="003B512E"/>
    <w:rsid w:val="003B5EED"/>
    <w:rsid w:val="003B6620"/>
    <w:rsid w:val="003C25B1"/>
    <w:rsid w:val="003C29F9"/>
    <w:rsid w:val="003C4AC3"/>
    <w:rsid w:val="003C5AE4"/>
    <w:rsid w:val="003C7510"/>
    <w:rsid w:val="003D128C"/>
    <w:rsid w:val="003D1571"/>
    <w:rsid w:val="003D178E"/>
    <w:rsid w:val="003D1D6D"/>
    <w:rsid w:val="003D2D50"/>
    <w:rsid w:val="003D2FA7"/>
    <w:rsid w:val="003D3262"/>
    <w:rsid w:val="003D3991"/>
    <w:rsid w:val="003D4132"/>
    <w:rsid w:val="003D4DE0"/>
    <w:rsid w:val="003D7F3F"/>
    <w:rsid w:val="003D7FE8"/>
    <w:rsid w:val="003E0219"/>
    <w:rsid w:val="003E1555"/>
    <w:rsid w:val="003E163C"/>
    <w:rsid w:val="003E2965"/>
    <w:rsid w:val="003E2A38"/>
    <w:rsid w:val="003E3400"/>
    <w:rsid w:val="003E3F3D"/>
    <w:rsid w:val="003E4852"/>
    <w:rsid w:val="003E4A1A"/>
    <w:rsid w:val="003E4F67"/>
    <w:rsid w:val="003E504E"/>
    <w:rsid w:val="003E52DC"/>
    <w:rsid w:val="003E5F57"/>
    <w:rsid w:val="003E6674"/>
    <w:rsid w:val="003E69A5"/>
    <w:rsid w:val="003E7756"/>
    <w:rsid w:val="003E7839"/>
    <w:rsid w:val="003E7D85"/>
    <w:rsid w:val="003F1AE0"/>
    <w:rsid w:val="003F1B7D"/>
    <w:rsid w:val="003F1E6B"/>
    <w:rsid w:val="003F2201"/>
    <w:rsid w:val="003F57BB"/>
    <w:rsid w:val="003F65BE"/>
    <w:rsid w:val="003F6897"/>
    <w:rsid w:val="003F7D71"/>
    <w:rsid w:val="00400CE4"/>
    <w:rsid w:val="00400CF0"/>
    <w:rsid w:val="00401DD8"/>
    <w:rsid w:val="00402227"/>
    <w:rsid w:val="004053CA"/>
    <w:rsid w:val="00405721"/>
    <w:rsid w:val="00406C33"/>
    <w:rsid w:val="00407DBF"/>
    <w:rsid w:val="004101E0"/>
    <w:rsid w:val="004124DE"/>
    <w:rsid w:val="00412795"/>
    <w:rsid w:val="00412DA6"/>
    <w:rsid w:val="00413862"/>
    <w:rsid w:val="004145B8"/>
    <w:rsid w:val="0041497E"/>
    <w:rsid w:val="00414B37"/>
    <w:rsid w:val="00416F20"/>
    <w:rsid w:val="00417C90"/>
    <w:rsid w:val="0042092E"/>
    <w:rsid w:val="004209F3"/>
    <w:rsid w:val="00420E56"/>
    <w:rsid w:val="004232A8"/>
    <w:rsid w:val="0042330B"/>
    <w:rsid w:val="00423FA4"/>
    <w:rsid w:val="0042522D"/>
    <w:rsid w:val="00425252"/>
    <w:rsid w:val="00425D78"/>
    <w:rsid w:val="004301FA"/>
    <w:rsid w:val="004306E5"/>
    <w:rsid w:val="00432E63"/>
    <w:rsid w:val="00435B0D"/>
    <w:rsid w:val="00435D5B"/>
    <w:rsid w:val="004364F9"/>
    <w:rsid w:val="00436E59"/>
    <w:rsid w:val="00440634"/>
    <w:rsid w:val="00441512"/>
    <w:rsid w:val="00442188"/>
    <w:rsid w:val="00442BBE"/>
    <w:rsid w:val="004435E6"/>
    <w:rsid w:val="00443608"/>
    <w:rsid w:val="00443A44"/>
    <w:rsid w:val="00443A6F"/>
    <w:rsid w:val="00444203"/>
    <w:rsid w:val="00446FD6"/>
    <w:rsid w:val="004476F1"/>
    <w:rsid w:val="004479C6"/>
    <w:rsid w:val="00450C94"/>
    <w:rsid w:val="0045383B"/>
    <w:rsid w:val="004543DF"/>
    <w:rsid w:val="00456BB3"/>
    <w:rsid w:val="00457274"/>
    <w:rsid w:val="004601FF"/>
    <w:rsid w:val="00461480"/>
    <w:rsid w:val="00462B0E"/>
    <w:rsid w:val="004645D6"/>
    <w:rsid w:val="00466267"/>
    <w:rsid w:val="00467358"/>
    <w:rsid w:val="004675EE"/>
    <w:rsid w:val="00467DAE"/>
    <w:rsid w:val="00467E82"/>
    <w:rsid w:val="004711E8"/>
    <w:rsid w:val="004713C6"/>
    <w:rsid w:val="00471766"/>
    <w:rsid w:val="00471D70"/>
    <w:rsid w:val="004722AD"/>
    <w:rsid w:val="00473119"/>
    <w:rsid w:val="0047317F"/>
    <w:rsid w:val="00473AE2"/>
    <w:rsid w:val="00474302"/>
    <w:rsid w:val="00475297"/>
    <w:rsid w:val="004752AE"/>
    <w:rsid w:val="0047546C"/>
    <w:rsid w:val="00475DBF"/>
    <w:rsid w:val="00476BA5"/>
    <w:rsid w:val="004800D6"/>
    <w:rsid w:val="004801D3"/>
    <w:rsid w:val="00483723"/>
    <w:rsid w:val="00483BBB"/>
    <w:rsid w:val="00483F29"/>
    <w:rsid w:val="0048430F"/>
    <w:rsid w:val="00484EA6"/>
    <w:rsid w:val="004857D8"/>
    <w:rsid w:val="00485C8C"/>
    <w:rsid w:val="00486279"/>
    <w:rsid w:val="00486EFA"/>
    <w:rsid w:val="0048788A"/>
    <w:rsid w:val="00491D04"/>
    <w:rsid w:val="00493445"/>
    <w:rsid w:val="004960D1"/>
    <w:rsid w:val="004966F1"/>
    <w:rsid w:val="004A0A25"/>
    <w:rsid w:val="004A0B37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BF"/>
    <w:rsid w:val="004B4DE6"/>
    <w:rsid w:val="004B5DD2"/>
    <w:rsid w:val="004B6430"/>
    <w:rsid w:val="004C1320"/>
    <w:rsid w:val="004C4BB4"/>
    <w:rsid w:val="004C5947"/>
    <w:rsid w:val="004C5A4E"/>
    <w:rsid w:val="004C708C"/>
    <w:rsid w:val="004C7922"/>
    <w:rsid w:val="004D0065"/>
    <w:rsid w:val="004D01BE"/>
    <w:rsid w:val="004D0720"/>
    <w:rsid w:val="004D1212"/>
    <w:rsid w:val="004D1255"/>
    <w:rsid w:val="004D1718"/>
    <w:rsid w:val="004D2657"/>
    <w:rsid w:val="004D4975"/>
    <w:rsid w:val="004D4F24"/>
    <w:rsid w:val="004D51CF"/>
    <w:rsid w:val="004D6899"/>
    <w:rsid w:val="004D7E48"/>
    <w:rsid w:val="004E0421"/>
    <w:rsid w:val="004E1319"/>
    <w:rsid w:val="004E2266"/>
    <w:rsid w:val="004E29C3"/>
    <w:rsid w:val="004E32F8"/>
    <w:rsid w:val="004E4948"/>
    <w:rsid w:val="004E5BD6"/>
    <w:rsid w:val="004E711E"/>
    <w:rsid w:val="004F02B3"/>
    <w:rsid w:val="004F2820"/>
    <w:rsid w:val="004F2B68"/>
    <w:rsid w:val="004F30FB"/>
    <w:rsid w:val="004F44E4"/>
    <w:rsid w:val="004F469A"/>
    <w:rsid w:val="004F4C7B"/>
    <w:rsid w:val="004F4F5E"/>
    <w:rsid w:val="004F5C63"/>
    <w:rsid w:val="004F75F5"/>
    <w:rsid w:val="005004AC"/>
    <w:rsid w:val="00501941"/>
    <w:rsid w:val="00501E14"/>
    <w:rsid w:val="00501F8E"/>
    <w:rsid w:val="00502463"/>
    <w:rsid w:val="0050390F"/>
    <w:rsid w:val="00503A8E"/>
    <w:rsid w:val="00506FEE"/>
    <w:rsid w:val="00510E6A"/>
    <w:rsid w:val="0051168E"/>
    <w:rsid w:val="005118CA"/>
    <w:rsid w:val="00512498"/>
    <w:rsid w:val="00512D4E"/>
    <w:rsid w:val="00512EB6"/>
    <w:rsid w:val="00513310"/>
    <w:rsid w:val="0051335D"/>
    <w:rsid w:val="00513DE3"/>
    <w:rsid w:val="005152DA"/>
    <w:rsid w:val="0051537D"/>
    <w:rsid w:val="005157BF"/>
    <w:rsid w:val="00517781"/>
    <w:rsid w:val="00517B31"/>
    <w:rsid w:val="0052017C"/>
    <w:rsid w:val="00520A23"/>
    <w:rsid w:val="00521877"/>
    <w:rsid w:val="005242AB"/>
    <w:rsid w:val="00524BE7"/>
    <w:rsid w:val="005272E9"/>
    <w:rsid w:val="005275D5"/>
    <w:rsid w:val="005276C0"/>
    <w:rsid w:val="00527E49"/>
    <w:rsid w:val="005302AB"/>
    <w:rsid w:val="00531A0F"/>
    <w:rsid w:val="00532749"/>
    <w:rsid w:val="005349C0"/>
    <w:rsid w:val="00535507"/>
    <w:rsid w:val="0053630B"/>
    <w:rsid w:val="005369D7"/>
    <w:rsid w:val="00537453"/>
    <w:rsid w:val="00541120"/>
    <w:rsid w:val="00542149"/>
    <w:rsid w:val="00542B90"/>
    <w:rsid w:val="00542C6C"/>
    <w:rsid w:val="00545891"/>
    <w:rsid w:val="00545B19"/>
    <w:rsid w:val="005505D6"/>
    <w:rsid w:val="00552A5B"/>
    <w:rsid w:val="00553F4E"/>
    <w:rsid w:val="005545B5"/>
    <w:rsid w:val="0055608B"/>
    <w:rsid w:val="0055748E"/>
    <w:rsid w:val="00560AA1"/>
    <w:rsid w:val="00565296"/>
    <w:rsid w:val="00565BCC"/>
    <w:rsid w:val="00566A4F"/>
    <w:rsid w:val="00570E34"/>
    <w:rsid w:val="0057192A"/>
    <w:rsid w:val="005735A2"/>
    <w:rsid w:val="0057364E"/>
    <w:rsid w:val="0057415B"/>
    <w:rsid w:val="00580024"/>
    <w:rsid w:val="0058322E"/>
    <w:rsid w:val="005839A1"/>
    <w:rsid w:val="00584486"/>
    <w:rsid w:val="00584E18"/>
    <w:rsid w:val="005863E4"/>
    <w:rsid w:val="00586D3E"/>
    <w:rsid w:val="00587991"/>
    <w:rsid w:val="00587D9A"/>
    <w:rsid w:val="00590916"/>
    <w:rsid w:val="005915C3"/>
    <w:rsid w:val="005938E2"/>
    <w:rsid w:val="00594BA0"/>
    <w:rsid w:val="00596310"/>
    <w:rsid w:val="005A291E"/>
    <w:rsid w:val="005A2D51"/>
    <w:rsid w:val="005A33A6"/>
    <w:rsid w:val="005A415E"/>
    <w:rsid w:val="005A5ED3"/>
    <w:rsid w:val="005A76E2"/>
    <w:rsid w:val="005B14D4"/>
    <w:rsid w:val="005B1B9A"/>
    <w:rsid w:val="005B1FD3"/>
    <w:rsid w:val="005B372B"/>
    <w:rsid w:val="005B45AC"/>
    <w:rsid w:val="005B4E85"/>
    <w:rsid w:val="005B5299"/>
    <w:rsid w:val="005B62C6"/>
    <w:rsid w:val="005B6932"/>
    <w:rsid w:val="005B6CED"/>
    <w:rsid w:val="005B7F60"/>
    <w:rsid w:val="005C0204"/>
    <w:rsid w:val="005C0D9C"/>
    <w:rsid w:val="005C1EF8"/>
    <w:rsid w:val="005C3992"/>
    <w:rsid w:val="005C415A"/>
    <w:rsid w:val="005C49FC"/>
    <w:rsid w:val="005C63AF"/>
    <w:rsid w:val="005C65A4"/>
    <w:rsid w:val="005C76EC"/>
    <w:rsid w:val="005C7805"/>
    <w:rsid w:val="005D08F6"/>
    <w:rsid w:val="005D1212"/>
    <w:rsid w:val="005D1F30"/>
    <w:rsid w:val="005D3A6D"/>
    <w:rsid w:val="005D4C1B"/>
    <w:rsid w:val="005D6E73"/>
    <w:rsid w:val="005D7255"/>
    <w:rsid w:val="005E01A6"/>
    <w:rsid w:val="005E34EA"/>
    <w:rsid w:val="005E3E80"/>
    <w:rsid w:val="005E52E5"/>
    <w:rsid w:val="005E551F"/>
    <w:rsid w:val="005E57E9"/>
    <w:rsid w:val="005E5C98"/>
    <w:rsid w:val="005E5E32"/>
    <w:rsid w:val="005E6476"/>
    <w:rsid w:val="005E6DF2"/>
    <w:rsid w:val="005F1BD5"/>
    <w:rsid w:val="005F1E07"/>
    <w:rsid w:val="005F1F10"/>
    <w:rsid w:val="005F58A7"/>
    <w:rsid w:val="005F5C05"/>
    <w:rsid w:val="00600074"/>
    <w:rsid w:val="00600C36"/>
    <w:rsid w:val="00601516"/>
    <w:rsid w:val="00603553"/>
    <w:rsid w:val="0060533D"/>
    <w:rsid w:val="00605363"/>
    <w:rsid w:val="00606551"/>
    <w:rsid w:val="00607264"/>
    <w:rsid w:val="00610779"/>
    <w:rsid w:val="00610AFE"/>
    <w:rsid w:val="00610F66"/>
    <w:rsid w:val="006112BB"/>
    <w:rsid w:val="00612B62"/>
    <w:rsid w:val="00613FE3"/>
    <w:rsid w:val="006143FC"/>
    <w:rsid w:val="0061497F"/>
    <w:rsid w:val="0061502C"/>
    <w:rsid w:val="00615207"/>
    <w:rsid w:val="00615E91"/>
    <w:rsid w:val="0061619E"/>
    <w:rsid w:val="00616F9B"/>
    <w:rsid w:val="00620D1E"/>
    <w:rsid w:val="00621691"/>
    <w:rsid w:val="00621AF3"/>
    <w:rsid w:val="006226DE"/>
    <w:rsid w:val="00622904"/>
    <w:rsid w:val="00622C83"/>
    <w:rsid w:val="0062408C"/>
    <w:rsid w:val="00624DE2"/>
    <w:rsid w:val="00625A2D"/>
    <w:rsid w:val="00625E95"/>
    <w:rsid w:val="0062782F"/>
    <w:rsid w:val="00630007"/>
    <w:rsid w:val="006305E9"/>
    <w:rsid w:val="00630BD2"/>
    <w:rsid w:val="006345AC"/>
    <w:rsid w:val="00636E5E"/>
    <w:rsid w:val="00636E95"/>
    <w:rsid w:val="00640DE6"/>
    <w:rsid w:val="006416C7"/>
    <w:rsid w:val="006417CF"/>
    <w:rsid w:val="006419BE"/>
    <w:rsid w:val="00641C97"/>
    <w:rsid w:val="0064208B"/>
    <w:rsid w:val="006422AF"/>
    <w:rsid w:val="00642E1C"/>
    <w:rsid w:val="006433E5"/>
    <w:rsid w:val="00644652"/>
    <w:rsid w:val="00644E62"/>
    <w:rsid w:val="006458EA"/>
    <w:rsid w:val="00650702"/>
    <w:rsid w:val="00650F7C"/>
    <w:rsid w:val="00651492"/>
    <w:rsid w:val="006516E7"/>
    <w:rsid w:val="00652454"/>
    <w:rsid w:val="00652862"/>
    <w:rsid w:val="00653C4B"/>
    <w:rsid w:val="00653DE8"/>
    <w:rsid w:val="00654E40"/>
    <w:rsid w:val="00654E72"/>
    <w:rsid w:val="00657A49"/>
    <w:rsid w:val="00661063"/>
    <w:rsid w:val="006615DD"/>
    <w:rsid w:val="0066208E"/>
    <w:rsid w:val="00662418"/>
    <w:rsid w:val="00662455"/>
    <w:rsid w:val="00663D2E"/>
    <w:rsid w:val="00664196"/>
    <w:rsid w:val="00664FF2"/>
    <w:rsid w:val="00665AD7"/>
    <w:rsid w:val="006667EA"/>
    <w:rsid w:val="006669F9"/>
    <w:rsid w:val="006709EF"/>
    <w:rsid w:val="00673D9D"/>
    <w:rsid w:val="00673E26"/>
    <w:rsid w:val="00676530"/>
    <w:rsid w:val="00680696"/>
    <w:rsid w:val="00681C1E"/>
    <w:rsid w:val="00682122"/>
    <w:rsid w:val="006835D9"/>
    <w:rsid w:val="00683B0A"/>
    <w:rsid w:val="00683C25"/>
    <w:rsid w:val="00685B94"/>
    <w:rsid w:val="00686F28"/>
    <w:rsid w:val="006870CB"/>
    <w:rsid w:val="006879A3"/>
    <w:rsid w:val="00687A5E"/>
    <w:rsid w:val="00690F04"/>
    <w:rsid w:val="00694470"/>
    <w:rsid w:val="006950F7"/>
    <w:rsid w:val="00696659"/>
    <w:rsid w:val="00696AC9"/>
    <w:rsid w:val="006A2986"/>
    <w:rsid w:val="006A2FAA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59E"/>
    <w:rsid w:val="006B59FE"/>
    <w:rsid w:val="006B7BF0"/>
    <w:rsid w:val="006B7EA8"/>
    <w:rsid w:val="006C024B"/>
    <w:rsid w:val="006C02C7"/>
    <w:rsid w:val="006C0313"/>
    <w:rsid w:val="006C088E"/>
    <w:rsid w:val="006C0C8A"/>
    <w:rsid w:val="006C2BAE"/>
    <w:rsid w:val="006C2CD1"/>
    <w:rsid w:val="006C66EB"/>
    <w:rsid w:val="006C6919"/>
    <w:rsid w:val="006C6963"/>
    <w:rsid w:val="006C702F"/>
    <w:rsid w:val="006D0056"/>
    <w:rsid w:val="006D0EDB"/>
    <w:rsid w:val="006D1011"/>
    <w:rsid w:val="006D12AD"/>
    <w:rsid w:val="006D2E47"/>
    <w:rsid w:val="006D3A3E"/>
    <w:rsid w:val="006D3F8A"/>
    <w:rsid w:val="006D51E4"/>
    <w:rsid w:val="006D571E"/>
    <w:rsid w:val="006D5F04"/>
    <w:rsid w:val="006D6AFB"/>
    <w:rsid w:val="006D7754"/>
    <w:rsid w:val="006E060F"/>
    <w:rsid w:val="006E111E"/>
    <w:rsid w:val="006E181F"/>
    <w:rsid w:val="006E277D"/>
    <w:rsid w:val="006E29AF"/>
    <w:rsid w:val="006E3DE8"/>
    <w:rsid w:val="006E654E"/>
    <w:rsid w:val="006E6556"/>
    <w:rsid w:val="006E6601"/>
    <w:rsid w:val="006E7062"/>
    <w:rsid w:val="006E7141"/>
    <w:rsid w:val="006F0244"/>
    <w:rsid w:val="006F10E9"/>
    <w:rsid w:val="006F27DD"/>
    <w:rsid w:val="006F3680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A48"/>
    <w:rsid w:val="00703D71"/>
    <w:rsid w:val="0070728B"/>
    <w:rsid w:val="00707403"/>
    <w:rsid w:val="0070771E"/>
    <w:rsid w:val="007077C1"/>
    <w:rsid w:val="00711350"/>
    <w:rsid w:val="00712310"/>
    <w:rsid w:val="00712A6E"/>
    <w:rsid w:val="00712C1A"/>
    <w:rsid w:val="007134A1"/>
    <w:rsid w:val="00713E7E"/>
    <w:rsid w:val="00713ECA"/>
    <w:rsid w:val="007145FA"/>
    <w:rsid w:val="0071547C"/>
    <w:rsid w:val="0071588E"/>
    <w:rsid w:val="00715905"/>
    <w:rsid w:val="00715D92"/>
    <w:rsid w:val="007169D4"/>
    <w:rsid w:val="00716E24"/>
    <w:rsid w:val="00722627"/>
    <w:rsid w:val="0072416D"/>
    <w:rsid w:val="00725277"/>
    <w:rsid w:val="00725D09"/>
    <w:rsid w:val="00726533"/>
    <w:rsid w:val="0072665A"/>
    <w:rsid w:val="00726680"/>
    <w:rsid w:val="0072668E"/>
    <w:rsid w:val="00726AEE"/>
    <w:rsid w:val="007273F7"/>
    <w:rsid w:val="00730B3D"/>
    <w:rsid w:val="00730C1A"/>
    <w:rsid w:val="00730C84"/>
    <w:rsid w:val="007313CC"/>
    <w:rsid w:val="00733555"/>
    <w:rsid w:val="00734135"/>
    <w:rsid w:val="00734B4A"/>
    <w:rsid w:val="00736588"/>
    <w:rsid w:val="0073675F"/>
    <w:rsid w:val="0073764C"/>
    <w:rsid w:val="00737B56"/>
    <w:rsid w:val="0074089A"/>
    <w:rsid w:val="00741D7E"/>
    <w:rsid w:val="00742196"/>
    <w:rsid w:val="00745CCB"/>
    <w:rsid w:val="00750A42"/>
    <w:rsid w:val="00751CEB"/>
    <w:rsid w:val="00751E1F"/>
    <w:rsid w:val="00754EC2"/>
    <w:rsid w:val="0075644E"/>
    <w:rsid w:val="00756973"/>
    <w:rsid w:val="00760236"/>
    <w:rsid w:val="007613F6"/>
    <w:rsid w:val="007617D0"/>
    <w:rsid w:val="00763377"/>
    <w:rsid w:val="0076466C"/>
    <w:rsid w:val="00764859"/>
    <w:rsid w:val="00765157"/>
    <w:rsid w:val="00765BA2"/>
    <w:rsid w:val="00771339"/>
    <w:rsid w:val="007734CA"/>
    <w:rsid w:val="007748EB"/>
    <w:rsid w:val="007754B7"/>
    <w:rsid w:val="00775C2C"/>
    <w:rsid w:val="00776533"/>
    <w:rsid w:val="00776606"/>
    <w:rsid w:val="00777292"/>
    <w:rsid w:val="00777E65"/>
    <w:rsid w:val="00780F97"/>
    <w:rsid w:val="00781043"/>
    <w:rsid w:val="007810C7"/>
    <w:rsid w:val="00782180"/>
    <w:rsid w:val="00782537"/>
    <w:rsid w:val="0078313E"/>
    <w:rsid w:val="00784957"/>
    <w:rsid w:val="00786178"/>
    <w:rsid w:val="007863E5"/>
    <w:rsid w:val="00787EB7"/>
    <w:rsid w:val="00790F0B"/>
    <w:rsid w:val="007913D5"/>
    <w:rsid w:val="00791DE6"/>
    <w:rsid w:val="00793BCD"/>
    <w:rsid w:val="007940FE"/>
    <w:rsid w:val="0079451F"/>
    <w:rsid w:val="00794FB4"/>
    <w:rsid w:val="0079511D"/>
    <w:rsid w:val="00795C2A"/>
    <w:rsid w:val="0079685F"/>
    <w:rsid w:val="007A0526"/>
    <w:rsid w:val="007A146E"/>
    <w:rsid w:val="007A19A6"/>
    <w:rsid w:val="007A1F98"/>
    <w:rsid w:val="007A249E"/>
    <w:rsid w:val="007A29AB"/>
    <w:rsid w:val="007A2FDF"/>
    <w:rsid w:val="007A42F5"/>
    <w:rsid w:val="007A4DC9"/>
    <w:rsid w:val="007A5785"/>
    <w:rsid w:val="007A60F7"/>
    <w:rsid w:val="007A6561"/>
    <w:rsid w:val="007A65E3"/>
    <w:rsid w:val="007A7F2A"/>
    <w:rsid w:val="007B0D60"/>
    <w:rsid w:val="007B1A9E"/>
    <w:rsid w:val="007B263E"/>
    <w:rsid w:val="007B284C"/>
    <w:rsid w:val="007B2DE4"/>
    <w:rsid w:val="007B3386"/>
    <w:rsid w:val="007B7784"/>
    <w:rsid w:val="007C1621"/>
    <w:rsid w:val="007C248C"/>
    <w:rsid w:val="007C2A38"/>
    <w:rsid w:val="007C2CA8"/>
    <w:rsid w:val="007C31A4"/>
    <w:rsid w:val="007C381E"/>
    <w:rsid w:val="007C5F8F"/>
    <w:rsid w:val="007C6BB3"/>
    <w:rsid w:val="007C6EDD"/>
    <w:rsid w:val="007D2D87"/>
    <w:rsid w:val="007D5BC1"/>
    <w:rsid w:val="007D618D"/>
    <w:rsid w:val="007D6CAB"/>
    <w:rsid w:val="007D7A9D"/>
    <w:rsid w:val="007D7C69"/>
    <w:rsid w:val="007E07BE"/>
    <w:rsid w:val="007E0E3F"/>
    <w:rsid w:val="007E0F40"/>
    <w:rsid w:val="007E1055"/>
    <w:rsid w:val="007E200A"/>
    <w:rsid w:val="007E38F8"/>
    <w:rsid w:val="007E40CC"/>
    <w:rsid w:val="007E4483"/>
    <w:rsid w:val="007E4FDB"/>
    <w:rsid w:val="007E51D8"/>
    <w:rsid w:val="007E6CA5"/>
    <w:rsid w:val="007E7240"/>
    <w:rsid w:val="007F0D5E"/>
    <w:rsid w:val="007F0DA6"/>
    <w:rsid w:val="007F1B0D"/>
    <w:rsid w:val="007F1EE5"/>
    <w:rsid w:val="007F44F5"/>
    <w:rsid w:val="007F4890"/>
    <w:rsid w:val="007F4C1A"/>
    <w:rsid w:val="007F5E83"/>
    <w:rsid w:val="007F5EB4"/>
    <w:rsid w:val="007F63EB"/>
    <w:rsid w:val="007F6DF4"/>
    <w:rsid w:val="007F6DF5"/>
    <w:rsid w:val="0080034D"/>
    <w:rsid w:val="008009C3"/>
    <w:rsid w:val="00801262"/>
    <w:rsid w:val="00802449"/>
    <w:rsid w:val="00802F32"/>
    <w:rsid w:val="0080373B"/>
    <w:rsid w:val="00803F0C"/>
    <w:rsid w:val="0080431E"/>
    <w:rsid w:val="00804706"/>
    <w:rsid w:val="00805893"/>
    <w:rsid w:val="00805AF8"/>
    <w:rsid w:val="00807AF5"/>
    <w:rsid w:val="00807CCD"/>
    <w:rsid w:val="00807DF9"/>
    <w:rsid w:val="00813648"/>
    <w:rsid w:val="008136FE"/>
    <w:rsid w:val="0081437E"/>
    <w:rsid w:val="0081577D"/>
    <w:rsid w:val="0081694A"/>
    <w:rsid w:val="00816E49"/>
    <w:rsid w:val="0082045D"/>
    <w:rsid w:val="008213FB"/>
    <w:rsid w:val="008216AE"/>
    <w:rsid w:val="00821C19"/>
    <w:rsid w:val="00824344"/>
    <w:rsid w:val="00826312"/>
    <w:rsid w:val="008265E8"/>
    <w:rsid w:val="00827B14"/>
    <w:rsid w:val="00827C91"/>
    <w:rsid w:val="008300A1"/>
    <w:rsid w:val="0083047A"/>
    <w:rsid w:val="00830665"/>
    <w:rsid w:val="00830F28"/>
    <w:rsid w:val="00831180"/>
    <w:rsid w:val="00831411"/>
    <w:rsid w:val="0083165D"/>
    <w:rsid w:val="008322DE"/>
    <w:rsid w:val="00832AC4"/>
    <w:rsid w:val="00833001"/>
    <w:rsid w:val="00833143"/>
    <w:rsid w:val="008333FF"/>
    <w:rsid w:val="0083442B"/>
    <w:rsid w:val="00835748"/>
    <w:rsid w:val="00835757"/>
    <w:rsid w:val="00836055"/>
    <w:rsid w:val="00836AED"/>
    <w:rsid w:val="00836C3F"/>
    <w:rsid w:val="00837955"/>
    <w:rsid w:val="0084012C"/>
    <w:rsid w:val="00840B98"/>
    <w:rsid w:val="008414E6"/>
    <w:rsid w:val="00841C5A"/>
    <w:rsid w:val="00842355"/>
    <w:rsid w:val="008425A9"/>
    <w:rsid w:val="00842FEB"/>
    <w:rsid w:val="00845418"/>
    <w:rsid w:val="0084554E"/>
    <w:rsid w:val="0084631F"/>
    <w:rsid w:val="00846D34"/>
    <w:rsid w:val="0084724C"/>
    <w:rsid w:val="00847FAA"/>
    <w:rsid w:val="00852162"/>
    <w:rsid w:val="0085232B"/>
    <w:rsid w:val="0085243F"/>
    <w:rsid w:val="00853EF9"/>
    <w:rsid w:val="008542F4"/>
    <w:rsid w:val="00854CE5"/>
    <w:rsid w:val="00855504"/>
    <w:rsid w:val="00855866"/>
    <w:rsid w:val="008607DC"/>
    <w:rsid w:val="008609B5"/>
    <w:rsid w:val="00860C18"/>
    <w:rsid w:val="008622B5"/>
    <w:rsid w:val="00870EAF"/>
    <w:rsid w:val="00873F1E"/>
    <w:rsid w:val="008745DA"/>
    <w:rsid w:val="00875296"/>
    <w:rsid w:val="00876A71"/>
    <w:rsid w:val="00877583"/>
    <w:rsid w:val="0087764E"/>
    <w:rsid w:val="00880091"/>
    <w:rsid w:val="00880312"/>
    <w:rsid w:val="00880AB7"/>
    <w:rsid w:val="00880CE5"/>
    <w:rsid w:val="00881B39"/>
    <w:rsid w:val="00883DBE"/>
    <w:rsid w:val="008843E4"/>
    <w:rsid w:val="00886E73"/>
    <w:rsid w:val="00890516"/>
    <w:rsid w:val="00891B7C"/>
    <w:rsid w:val="008927B0"/>
    <w:rsid w:val="008933A3"/>
    <w:rsid w:val="00893BF3"/>
    <w:rsid w:val="00893CE7"/>
    <w:rsid w:val="008940EC"/>
    <w:rsid w:val="00894F74"/>
    <w:rsid w:val="00895346"/>
    <w:rsid w:val="008955A8"/>
    <w:rsid w:val="00896FBF"/>
    <w:rsid w:val="008A1F1C"/>
    <w:rsid w:val="008A234F"/>
    <w:rsid w:val="008A2460"/>
    <w:rsid w:val="008A305D"/>
    <w:rsid w:val="008A3B80"/>
    <w:rsid w:val="008A50E8"/>
    <w:rsid w:val="008A57B5"/>
    <w:rsid w:val="008A59CC"/>
    <w:rsid w:val="008A5B3C"/>
    <w:rsid w:val="008A7EDB"/>
    <w:rsid w:val="008B14B4"/>
    <w:rsid w:val="008B1C72"/>
    <w:rsid w:val="008B2F75"/>
    <w:rsid w:val="008B3D3A"/>
    <w:rsid w:val="008B4A6E"/>
    <w:rsid w:val="008B5611"/>
    <w:rsid w:val="008B5B93"/>
    <w:rsid w:val="008B6FCB"/>
    <w:rsid w:val="008B7CA8"/>
    <w:rsid w:val="008C0067"/>
    <w:rsid w:val="008C0091"/>
    <w:rsid w:val="008C03F4"/>
    <w:rsid w:val="008C2767"/>
    <w:rsid w:val="008C3A90"/>
    <w:rsid w:val="008C4452"/>
    <w:rsid w:val="008C480A"/>
    <w:rsid w:val="008C74AC"/>
    <w:rsid w:val="008D12E9"/>
    <w:rsid w:val="008D1A1A"/>
    <w:rsid w:val="008D1C91"/>
    <w:rsid w:val="008D203D"/>
    <w:rsid w:val="008D358C"/>
    <w:rsid w:val="008D3DE6"/>
    <w:rsid w:val="008D4C27"/>
    <w:rsid w:val="008D4E3A"/>
    <w:rsid w:val="008E03AD"/>
    <w:rsid w:val="008E0F48"/>
    <w:rsid w:val="008E77E7"/>
    <w:rsid w:val="008E7A4C"/>
    <w:rsid w:val="008F0202"/>
    <w:rsid w:val="008F0399"/>
    <w:rsid w:val="008F1934"/>
    <w:rsid w:val="008F1C2A"/>
    <w:rsid w:val="008F4603"/>
    <w:rsid w:val="008F49CF"/>
    <w:rsid w:val="008F5CE8"/>
    <w:rsid w:val="008F61E1"/>
    <w:rsid w:val="008F68A0"/>
    <w:rsid w:val="008F73CA"/>
    <w:rsid w:val="0090180A"/>
    <w:rsid w:val="00902354"/>
    <w:rsid w:val="00902F6F"/>
    <w:rsid w:val="00903079"/>
    <w:rsid w:val="00904635"/>
    <w:rsid w:val="009050AA"/>
    <w:rsid w:val="009051DB"/>
    <w:rsid w:val="009052C0"/>
    <w:rsid w:val="00905655"/>
    <w:rsid w:val="009067B5"/>
    <w:rsid w:val="009075FE"/>
    <w:rsid w:val="0090793C"/>
    <w:rsid w:val="00911A4E"/>
    <w:rsid w:val="00911EA4"/>
    <w:rsid w:val="009124BD"/>
    <w:rsid w:val="009128A5"/>
    <w:rsid w:val="0091403F"/>
    <w:rsid w:val="009166C2"/>
    <w:rsid w:val="0091688D"/>
    <w:rsid w:val="00916DC3"/>
    <w:rsid w:val="00917901"/>
    <w:rsid w:val="009209C5"/>
    <w:rsid w:val="00922232"/>
    <w:rsid w:val="00922CDD"/>
    <w:rsid w:val="00923C14"/>
    <w:rsid w:val="00924694"/>
    <w:rsid w:val="00931B5C"/>
    <w:rsid w:val="00932EE8"/>
    <w:rsid w:val="00934ABD"/>
    <w:rsid w:val="009351D4"/>
    <w:rsid w:val="009352DD"/>
    <w:rsid w:val="00935496"/>
    <w:rsid w:val="00936122"/>
    <w:rsid w:val="00936562"/>
    <w:rsid w:val="009376B2"/>
    <w:rsid w:val="00941322"/>
    <w:rsid w:val="00941BED"/>
    <w:rsid w:val="00942BC3"/>
    <w:rsid w:val="00947085"/>
    <w:rsid w:val="009478CA"/>
    <w:rsid w:val="00947C86"/>
    <w:rsid w:val="00951218"/>
    <w:rsid w:val="009575C9"/>
    <w:rsid w:val="00960E40"/>
    <w:rsid w:val="009614FF"/>
    <w:rsid w:val="00962003"/>
    <w:rsid w:val="009633F8"/>
    <w:rsid w:val="00963E8C"/>
    <w:rsid w:val="009646FD"/>
    <w:rsid w:val="00965D80"/>
    <w:rsid w:val="009709AF"/>
    <w:rsid w:val="00970E4A"/>
    <w:rsid w:val="00970EB1"/>
    <w:rsid w:val="00971401"/>
    <w:rsid w:val="0097198B"/>
    <w:rsid w:val="009759F1"/>
    <w:rsid w:val="0097606B"/>
    <w:rsid w:val="009804FD"/>
    <w:rsid w:val="009807D1"/>
    <w:rsid w:val="00984821"/>
    <w:rsid w:val="00984F22"/>
    <w:rsid w:val="009865B5"/>
    <w:rsid w:val="00986627"/>
    <w:rsid w:val="00991563"/>
    <w:rsid w:val="00991A16"/>
    <w:rsid w:val="00992CB4"/>
    <w:rsid w:val="00993041"/>
    <w:rsid w:val="009935BE"/>
    <w:rsid w:val="00994911"/>
    <w:rsid w:val="009964CF"/>
    <w:rsid w:val="009974D1"/>
    <w:rsid w:val="0099751E"/>
    <w:rsid w:val="009A0EF9"/>
    <w:rsid w:val="009A2729"/>
    <w:rsid w:val="009A45EB"/>
    <w:rsid w:val="009A4D4D"/>
    <w:rsid w:val="009A531B"/>
    <w:rsid w:val="009B2106"/>
    <w:rsid w:val="009B22E6"/>
    <w:rsid w:val="009B3693"/>
    <w:rsid w:val="009B3FCC"/>
    <w:rsid w:val="009B710D"/>
    <w:rsid w:val="009B75E5"/>
    <w:rsid w:val="009B7AAC"/>
    <w:rsid w:val="009C1F5A"/>
    <w:rsid w:val="009C224E"/>
    <w:rsid w:val="009C2B93"/>
    <w:rsid w:val="009C430E"/>
    <w:rsid w:val="009C556B"/>
    <w:rsid w:val="009C6BD6"/>
    <w:rsid w:val="009D0332"/>
    <w:rsid w:val="009D0B68"/>
    <w:rsid w:val="009D162F"/>
    <w:rsid w:val="009D1F29"/>
    <w:rsid w:val="009D2AE0"/>
    <w:rsid w:val="009D2AEB"/>
    <w:rsid w:val="009D2FB5"/>
    <w:rsid w:val="009D3121"/>
    <w:rsid w:val="009D3262"/>
    <w:rsid w:val="009D41CE"/>
    <w:rsid w:val="009D529D"/>
    <w:rsid w:val="009D60D8"/>
    <w:rsid w:val="009D60F1"/>
    <w:rsid w:val="009D6AA0"/>
    <w:rsid w:val="009D7BA4"/>
    <w:rsid w:val="009D7C7A"/>
    <w:rsid w:val="009E07CF"/>
    <w:rsid w:val="009E0E93"/>
    <w:rsid w:val="009E12C5"/>
    <w:rsid w:val="009E1522"/>
    <w:rsid w:val="009E25EB"/>
    <w:rsid w:val="009E34B2"/>
    <w:rsid w:val="009E43FA"/>
    <w:rsid w:val="009E44A2"/>
    <w:rsid w:val="009E4563"/>
    <w:rsid w:val="009E4CAD"/>
    <w:rsid w:val="009E515F"/>
    <w:rsid w:val="009E5319"/>
    <w:rsid w:val="009E55B8"/>
    <w:rsid w:val="009E587B"/>
    <w:rsid w:val="009F0A00"/>
    <w:rsid w:val="009F1481"/>
    <w:rsid w:val="009F14ED"/>
    <w:rsid w:val="009F190F"/>
    <w:rsid w:val="009F192E"/>
    <w:rsid w:val="009F260E"/>
    <w:rsid w:val="009F540F"/>
    <w:rsid w:val="009F554D"/>
    <w:rsid w:val="009F58E5"/>
    <w:rsid w:val="009F5E1E"/>
    <w:rsid w:val="009F6393"/>
    <w:rsid w:val="00A01351"/>
    <w:rsid w:val="00A0173E"/>
    <w:rsid w:val="00A029E2"/>
    <w:rsid w:val="00A02CC1"/>
    <w:rsid w:val="00A04374"/>
    <w:rsid w:val="00A04C0B"/>
    <w:rsid w:val="00A04FCD"/>
    <w:rsid w:val="00A05D57"/>
    <w:rsid w:val="00A05DD7"/>
    <w:rsid w:val="00A067B5"/>
    <w:rsid w:val="00A06890"/>
    <w:rsid w:val="00A074B4"/>
    <w:rsid w:val="00A10E62"/>
    <w:rsid w:val="00A12357"/>
    <w:rsid w:val="00A125A8"/>
    <w:rsid w:val="00A13250"/>
    <w:rsid w:val="00A139C5"/>
    <w:rsid w:val="00A1559A"/>
    <w:rsid w:val="00A15AB5"/>
    <w:rsid w:val="00A17F45"/>
    <w:rsid w:val="00A205F7"/>
    <w:rsid w:val="00A2084A"/>
    <w:rsid w:val="00A2101C"/>
    <w:rsid w:val="00A212D1"/>
    <w:rsid w:val="00A242D7"/>
    <w:rsid w:val="00A25597"/>
    <w:rsid w:val="00A268B3"/>
    <w:rsid w:val="00A268FB"/>
    <w:rsid w:val="00A27093"/>
    <w:rsid w:val="00A27B6E"/>
    <w:rsid w:val="00A3019C"/>
    <w:rsid w:val="00A31254"/>
    <w:rsid w:val="00A31E8E"/>
    <w:rsid w:val="00A32898"/>
    <w:rsid w:val="00A33570"/>
    <w:rsid w:val="00A33B34"/>
    <w:rsid w:val="00A33BA2"/>
    <w:rsid w:val="00A3441F"/>
    <w:rsid w:val="00A352CC"/>
    <w:rsid w:val="00A358AB"/>
    <w:rsid w:val="00A37709"/>
    <w:rsid w:val="00A40E60"/>
    <w:rsid w:val="00A4139A"/>
    <w:rsid w:val="00A417A5"/>
    <w:rsid w:val="00A41F0B"/>
    <w:rsid w:val="00A42FBA"/>
    <w:rsid w:val="00A4349C"/>
    <w:rsid w:val="00A435C6"/>
    <w:rsid w:val="00A43B48"/>
    <w:rsid w:val="00A43BEC"/>
    <w:rsid w:val="00A45FFC"/>
    <w:rsid w:val="00A46B0A"/>
    <w:rsid w:val="00A5047F"/>
    <w:rsid w:val="00A51BF1"/>
    <w:rsid w:val="00A52E3A"/>
    <w:rsid w:val="00A54537"/>
    <w:rsid w:val="00A56732"/>
    <w:rsid w:val="00A56FEA"/>
    <w:rsid w:val="00A605D8"/>
    <w:rsid w:val="00A60DDA"/>
    <w:rsid w:val="00A61FF9"/>
    <w:rsid w:val="00A62E60"/>
    <w:rsid w:val="00A62FD5"/>
    <w:rsid w:val="00A6377A"/>
    <w:rsid w:val="00A645C6"/>
    <w:rsid w:val="00A66678"/>
    <w:rsid w:val="00A669DD"/>
    <w:rsid w:val="00A66DF1"/>
    <w:rsid w:val="00A67298"/>
    <w:rsid w:val="00A67AD9"/>
    <w:rsid w:val="00A71454"/>
    <w:rsid w:val="00A73C26"/>
    <w:rsid w:val="00A74425"/>
    <w:rsid w:val="00A74433"/>
    <w:rsid w:val="00A7538D"/>
    <w:rsid w:val="00A7680B"/>
    <w:rsid w:val="00A76F98"/>
    <w:rsid w:val="00A7790B"/>
    <w:rsid w:val="00A77D70"/>
    <w:rsid w:val="00A77ED0"/>
    <w:rsid w:val="00A817EE"/>
    <w:rsid w:val="00A81A03"/>
    <w:rsid w:val="00A82D27"/>
    <w:rsid w:val="00A838AD"/>
    <w:rsid w:val="00A8444C"/>
    <w:rsid w:val="00A8448A"/>
    <w:rsid w:val="00A85316"/>
    <w:rsid w:val="00A8554A"/>
    <w:rsid w:val="00A8734E"/>
    <w:rsid w:val="00A874E7"/>
    <w:rsid w:val="00A90487"/>
    <w:rsid w:val="00A904F1"/>
    <w:rsid w:val="00A918BE"/>
    <w:rsid w:val="00A95342"/>
    <w:rsid w:val="00A96719"/>
    <w:rsid w:val="00AA01B1"/>
    <w:rsid w:val="00AA025D"/>
    <w:rsid w:val="00AA04CF"/>
    <w:rsid w:val="00AA0E7A"/>
    <w:rsid w:val="00AA266E"/>
    <w:rsid w:val="00AA274F"/>
    <w:rsid w:val="00AA33B1"/>
    <w:rsid w:val="00AA4FA5"/>
    <w:rsid w:val="00AA5C3E"/>
    <w:rsid w:val="00AA6DF3"/>
    <w:rsid w:val="00AA7969"/>
    <w:rsid w:val="00AB0359"/>
    <w:rsid w:val="00AB0520"/>
    <w:rsid w:val="00AB070F"/>
    <w:rsid w:val="00AB282F"/>
    <w:rsid w:val="00AB5EE1"/>
    <w:rsid w:val="00AB64AB"/>
    <w:rsid w:val="00AB7C0D"/>
    <w:rsid w:val="00AC0C51"/>
    <w:rsid w:val="00AC2189"/>
    <w:rsid w:val="00AC2875"/>
    <w:rsid w:val="00AC2A6F"/>
    <w:rsid w:val="00AC5900"/>
    <w:rsid w:val="00AC5F17"/>
    <w:rsid w:val="00AC63BB"/>
    <w:rsid w:val="00AD0065"/>
    <w:rsid w:val="00AD06E0"/>
    <w:rsid w:val="00AD143F"/>
    <w:rsid w:val="00AD194D"/>
    <w:rsid w:val="00AD2CA9"/>
    <w:rsid w:val="00AD48D9"/>
    <w:rsid w:val="00AD4CE5"/>
    <w:rsid w:val="00AD4EA8"/>
    <w:rsid w:val="00AD5252"/>
    <w:rsid w:val="00AD6300"/>
    <w:rsid w:val="00AD67A8"/>
    <w:rsid w:val="00AD6C90"/>
    <w:rsid w:val="00AD72F3"/>
    <w:rsid w:val="00AD7E4E"/>
    <w:rsid w:val="00AD7F43"/>
    <w:rsid w:val="00AE0940"/>
    <w:rsid w:val="00AE321C"/>
    <w:rsid w:val="00AE3460"/>
    <w:rsid w:val="00AE3560"/>
    <w:rsid w:val="00AE4491"/>
    <w:rsid w:val="00AE5A3B"/>
    <w:rsid w:val="00AE6016"/>
    <w:rsid w:val="00AE6958"/>
    <w:rsid w:val="00AF097C"/>
    <w:rsid w:val="00AF0C5B"/>
    <w:rsid w:val="00AF28EF"/>
    <w:rsid w:val="00AF376D"/>
    <w:rsid w:val="00AF4082"/>
    <w:rsid w:val="00AF433F"/>
    <w:rsid w:val="00AF4A82"/>
    <w:rsid w:val="00AF4D14"/>
    <w:rsid w:val="00AF661F"/>
    <w:rsid w:val="00AF68AA"/>
    <w:rsid w:val="00B01066"/>
    <w:rsid w:val="00B01879"/>
    <w:rsid w:val="00B02E70"/>
    <w:rsid w:val="00B0570D"/>
    <w:rsid w:val="00B059F2"/>
    <w:rsid w:val="00B05AE1"/>
    <w:rsid w:val="00B05D80"/>
    <w:rsid w:val="00B105C6"/>
    <w:rsid w:val="00B10F7F"/>
    <w:rsid w:val="00B11427"/>
    <w:rsid w:val="00B12506"/>
    <w:rsid w:val="00B156ED"/>
    <w:rsid w:val="00B15E75"/>
    <w:rsid w:val="00B16B01"/>
    <w:rsid w:val="00B17951"/>
    <w:rsid w:val="00B202EB"/>
    <w:rsid w:val="00B22EBC"/>
    <w:rsid w:val="00B23175"/>
    <w:rsid w:val="00B231C0"/>
    <w:rsid w:val="00B24F1A"/>
    <w:rsid w:val="00B25061"/>
    <w:rsid w:val="00B26ACE"/>
    <w:rsid w:val="00B27BF2"/>
    <w:rsid w:val="00B306A0"/>
    <w:rsid w:val="00B307D1"/>
    <w:rsid w:val="00B314F4"/>
    <w:rsid w:val="00B315C3"/>
    <w:rsid w:val="00B319B5"/>
    <w:rsid w:val="00B32714"/>
    <w:rsid w:val="00B35837"/>
    <w:rsid w:val="00B372F7"/>
    <w:rsid w:val="00B37B1A"/>
    <w:rsid w:val="00B37FFA"/>
    <w:rsid w:val="00B40104"/>
    <w:rsid w:val="00B40773"/>
    <w:rsid w:val="00B42107"/>
    <w:rsid w:val="00B43EAC"/>
    <w:rsid w:val="00B445BF"/>
    <w:rsid w:val="00B46221"/>
    <w:rsid w:val="00B4707F"/>
    <w:rsid w:val="00B479DC"/>
    <w:rsid w:val="00B51252"/>
    <w:rsid w:val="00B5181F"/>
    <w:rsid w:val="00B522DD"/>
    <w:rsid w:val="00B53AAF"/>
    <w:rsid w:val="00B551FB"/>
    <w:rsid w:val="00B5524C"/>
    <w:rsid w:val="00B56569"/>
    <w:rsid w:val="00B5682C"/>
    <w:rsid w:val="00B616EF"/>
    <w:rsid w:val="00B623CB"/>
    <w:rsid w:val="00B6266C"/>
    <w:rsid w:val="00B62F02"/>
    <w:rsid w:val="00B63E81"/>
    <w:rsid w:val="00B646F2"/>
    <w:rsid w:val="00B64F72"/>
    <w:rsid w:val="00B6514C"/>
    <w:rsid w:val="00B6613D"/>
    <w:rsid w:val="00B66342"/>
    <w:rsid w:val="00B6729E"/>
    <w:rsid w:val="00B70CEB"/>
    <w:rsid w:val="00B70DB1"/>
    <w:rsid w:val="00B72C3E"/>
    <w:rsid w:val="00B7755D"/>
    <w:rsid w:val="00B80C78"/>
    <w:rsid w:val="00B811CB"/>
    <w:rsid w:val="00B827F6"/>
    <w:rsid w:val="00B828DC"/>
    <w:rsid w:val="00B82DDF"/>
    <w:rsid w:val="00B83FEF"/>
    <w:rsid w:val="00B844D1"/>
    <w:rsid w:val="00B85CE6"/>
    <w:rsid w:val="00B86117"/>
    <w:rsid w:val="00B869D8"/>
    <w:rsid w:val="00B86DF4"/>
    <w:rsid w:val="00B86EFA"/>
    <w:rsid w:val="00B87AC6"/>
    <w:rsid w:val="00B87B7A"/>
    <w:rsid w:val="00B9022D"/>
    <w:rsid w:val="00B90241"/>
    <w:rsid w:val="00B92A26"/>
    <w:rsid w:val="00B92A73"/>
    <w:rsid w:val="00B93B38"/>
    <w:rsid w:val="00B9406F"/>
    <w:rsid w:val="00B97FAA"/>
    <w:rsid w:val="00BA00CB"/>
    <w:rsid w:val="00BA1303"/>
    <w:rsid w:val="00BA1A21"/>
    <w:rsid w:val="00BA1C03"/>
    <w:rsid w:val="00BA240C"/>
    <w:rsid w:val="00BA273B"/>
    <w:rsid w:val="00BA2E49"/>
    <w:rsid w:val="00BA2E59"/>
    <w:rsid w:val="00BA4517"/>
    <w:rsid w:val="00BA48AA"/>
    <w:rsid w:val="00BA51A3"/>
    <w:rsid w:val="00BA5D0F"/>
    <w:rsid w:val="00BB0E15"/>
    <w:rsid w:val="00BB1FBD"/>
    <w:rsid w:val="00BB2A48"/>
    <w:rsid w:val="00BB3712"/>
    <w:rsid w:val="00BB3823"/>
    <w:rsid w:val="00BB3C9D"/>
    <w:rsid w:val="00BB4BD8"/>
    <w:rsid w:val="00BB509C"/>
    <w:rsid w:val="00BB50B6"/>
    <w:rsid w:val="00BB55BB"/>
    <w:rsid w:val="00BB5B50"/>
    <w:rsid w:val="00BB5FBE"/>
    <w:rsid w:val="00BB6D80"/>
    <w:rsid w:val="00BC0252"/>
    <w:rsid w:val="00BC2416"/>
    <w:rsid w:val="00BC341F"/>
    <w:rsid w:val="00BC6226"/>
    <w:rsid w:val="00BC65B0"/>
    <w:rsid w:val="00BC6715"/>
    <w:rsid w:val="00BC6DF4"/>
    <w:rsid w:val="00BD1434"/>
    <w:rsid w:val="00BD17C0"/>
    <w:rsid w:val="00BD1B75"/>
    <w:rsid w:val="00BD304C"/>
    <w:rsid w:val="00BD40AA"/>
    <w:rsid w:val="00BD4EB4"/>
    <w:rsid w:val="00BD5F4C"/>
    <w:rsid w:val="00BD6125"/>
    <w:rsid w:val="00BD7316"/>
    <w:rsid w:val="00BD78D9"/>
    <w:rsid w:val="00BD78DC"/>
    <w:rsid w:val="00BD7D2E"/>
    <w:rsid w:val="00BE2E89"/>
    <w:rsid w:val="00BE3864"/>
    <w:rsid w:val="00BE3D8A"/>
    <w:rsid w:val="00BE57EC"/>
    <w:rsid w:val="00BE5AE1"/>
    <w:rsid w:val="00BE66A1"/>
    <w:rsid w:val="00BE733E"/>
    <w:rsid w:val="00BE73B0"/>
    <w:rsid w:val="00BF177D"/>
    <w:rsid w:val="00BF23F2"/>
    <w:rsid w:val="00BF591E"/>
    <w:rsid w:val="00C0029C"/>
    <w:rsid w:val="00C009F3"/>
    <w:rsid w:val="00C00FE7"/>
    <w:rsid w:val="00C03570"/>
    <w:rsid w:val="00C0490F"/>
    <w:rsid w:val="00C0625A"/>
    <w:rsid w:val="00C0669F"/>
    <w:rsid w:val="00C07EEF"/>
    <w:rsid w:val="00C10010"/>
    <w:rsid w:val="00C11242"/>
    <w:rsid w:val="00C11A87"/>
    <w:rsid w:val="00C11DF1"/>
    <w:rsid w:val="00C1240E"/>
    <w:rsid w:val="00C12DB5"/>
    <w:rsid w:val="00C135CB"/>
    <w:rsid w:val="00C17959"/>
    <w:rsid w:val="00C17A06"/>
    <w:rsid w:val="00C22F7E"/>
    <w:rsid w:val="00C22FCA"/>
    <w:rsid w:val="00C231EB"/>
    <w:rsid w:val="00C253CE"/>
    <w:rsid w:val="00C266B0"/>
    <w:rsid w:val="00C2684A"/>
    <w:rsid w:val="00C26D21"/>
    <w:rsid w:val="00C30689"/>
    <w:rsid w:val="00C30EAF"/>
    <w:rsid w:val="00C31F19"/>
    <w:rsid w:val="00C324CE"/>
    <w:rsid w:val="00C32818"/>
    <w:rsid w:val="00C33C19"/>
    <w:rsid w:val="00C3439D"/>
    <w:rsid w:val="00C34747"/>
    <w:rsid w:val="00C36B56"/>
    <w:rsid w:val="00C37283"/>
    <w:rsid w:val="00C37E5E"/>
    <w:rsid w:val="00C40C6D"/>
    <w:rsid w:val="00C41AAE"/>
    <w:rsid w:val="00C41AE9"/>
    <w:rsid w:val="00C4240D"/>
    <w:rsid w:val="00C425E4"/>
    <w:rsid w:val="00C42FC1"/>
    <w:rsid w:val="00C43B39"/>
    <w:rsid w:val="00C43B97"/>
    <w:rsid w:val="00C44051"/>
    <w:rsid w:val="00C44CAB"/>
    <w:rsid w:val="00C452F2"/>
    <w:rsid w:val="00C46952"/>
    <w:rsid w:val="00C50763"/>
    <w:rsid w:val="00C50D6B"/>
    <w:rsid w:val="00C53029"/>
    <w:rsid w:val="00C53845"/>
    <w:rsid w:val="00C53CA0"/>
    <w:rsid w:val="00C5537E"/>
    <w:rsid w:val="00C55E55"/>
    <w:rsid w:val="00C57EA3"/>
    <w:rsid w:val="00C60771"/>
    <w:rsid w:val="00C613F7"/>
    <w:rsid w:val="00C61ABD"/>
    <w:rsid w:val="00C621F6"/>
    <w:rsid w:val="00C647A5"/>
    <w:rsid w:val="00C64946"/>
    <w:rsid w:val="00C64B96"/>
    <w:rsid w:val="00C65DFF"/>
    <w:rsid w:val="00C66764"/>
    <w:rsid w:val="00C667F5"/>
    <w:rsid w:val="00C6780A"/>
    <w:rsid w:val="00C67EB9"/>
    <w:rsid w:val="00C706C5"/>
    <w:rsid w:val="00C71D53"/>
    <w:rsid w:val="00C7215F"/>
    <w:rsid w:val="00C775B9"/>
    <w:rsid w:val="00C802F2"/>
    <w:rsid w:val="00C806C2"/>
    <w:rsid w:val="00C80C0F"/>
    <w:rsid w:val="00C813DD"/>
    <w:rsid w:val="00C83AD5"/>
    <w:rsid w:val="00C84E2F"/>
    <w:rsid w:val="00C8695D"/>
    <w:rsid w:val="00C869DF"/>
    <w:rsid w:val="00C90BEE"/>
    <w:rsid w:val="00C9196B"/>
    <w:rsid w:val="00C91C73"/>
    <w:rsid w:val="00C91E3F"/>
    <w:rsid w:val="00C927A2"/>
    <w:rsid w:val="00C95E4E"/>
    <w:rsid w:val="00CA2C90"/>
    <w:rsid w:val="00CA2CA2"/>
    <w:rsid w:val="00CA345E"/>
    <w:rsid w:val="00CA3954"/>
    <w:rsid w:val="00CA4409"/>
    <w:rsid w:val="00CA4D58"/>
    <w:rsid w:val="00CA57C8"/>
    <w:rsid w:val="00CA5D67"/>
    <w:rsid w:val="00CA6752"/>
    <w:rsid w:val="00CA71C5"/>
    <w:rsid w:val="00CB059D"/>
    <w:rsid w:val="00CB22D4"/>
    <w:rsid w:val="00CB2E6F"/>
    <w:rsid w:val="00CB3E9E"/>
    <w:rsid w:val="00CB5EEA"/>
    <w:rsid w:val="00CB61D0"/>
    <w:rsid w:val="00CB6627"/>
    <w:rsid w:val="00CC01E6"/>
    <w:rsid w:val="00CC05B5"/>
    <w:rsid w:val="00CC10FC"/>
    <w:rsid w:val="00CC19FF"/>
    <w:rsid w:val="00CC217D"/>
    <w:rsid w:val="00CC2A8C"/>
    <w:rsid w:val="00CC3565"/>
    <w:rsid w:val="00CC5746"/>
    <w:rsid w:val="00CC6119"/>
    <w:rsid w:val="00CC723F"/>
    <w:rsid w:val="00CC7933"/>
    <w:rsid w:val="00CC7CD2"/>
    <w:rsid w:val="00CD1CE9"/>
    <w:rsid w:val="00CD3296"/>
    <w:rsid w:val="00CD406F"/>
    <w:rsid w:val="00CD4582"/>
    <w:rsid w:val="00CD54FB"/>
    <w:rsid w:val="00CD5D5C"/>
    <w:rsid w:val="00CD69F5"/>
    <w:rsid w:val="00CD6E10"/>
    <w:rsid w:val="00CE035E"/>
    <w:rsid w:val="00CE0602"/>
    <w:rsid w:val="00CE0943"/>
    <w:rsid w:val="00CE0BDF"/>
    <w:rsid w:val="00CE2D56"/>
    <w:rsid w:val="00CE3312"/>
    <w:rsid w:val="00CE3E61"/>
    <w:rsid w:val="00CE4622"/>
    <w:rsid w:val="00CE50DD"/>
    <w:rsid w:val="00CE5BB2"/>
    <w:rsid w:val="00CE616B"/>
    <w:rsid w:val="00CE6565"/>
    <w:rsid w:val="00CE65C7"/>
    <w:rsid w:val="00CE68B5"/>
    <w:rsid w:val="00CF3756"/>
    <w:rsid w:val="00CF3E24"/>
    <w:rsid w:val="00CF41AA"/>
    <w:rsid w:val="00CF4803"/>
    <w:rsid w:val="00CF49D1"/>
    <w:rsid w:val="00CF561D"/>
    <w:rsid w:val="00CF66D9"/>
    <w:rsid w:val="00CF7096"/>
    <w:rsid w:val="00D007CB"/>
    <w:rsid w:val="00D015E1"/>
    <w:rsid w:val="00D017C7"/>
    <w:rsid w:val="00D02652"/>
    <w:rsid w:val="00D04B5A"/>
    <w:rsid w:val="00D068F3"/>
    <w:rsid w:val="00D073C4"/>
    <w:rsid w:val="00D07B4F"/>
    <w:rsid w:val="00D11BBC"/>
    <w:rsid w:val="00D1339D"/>
    <w:rsid w:val="00D13528"/>
    <w:rsid w:val="00D14BB8"/>
    <w:rsid w:val="00D155FC"/>
    <w:rsid w:val="00D16E04"/>
    <w:rsid w:val="00D176EC"/>
    <w:rsid w:val="00D20054"/>
    <w:rsid w:val="00D200BC"/>
    <w:rsid w:val="00D24E9A"/>
    <w:rsid w:val="00D250EC"/>
    <w:rsid w:val="00D25CAB"/>
    <w:rsid w:val="00D27744"/>
    <w:rsid w:val="00D27F2D"/>
    <w:rsid w:val="00D31F54"/>
    <w:rsid w:val="00D3351B"/>
    <w:rsid w:val="00D3445C"/>
    <w:rsid w:val="00D37192"/>
    <w:rsid w:val="00D371A9"/>
    <w:rsid w:val="00D37611"/>
    <w:rsid w:val="00D37AEC"/>
    <w:rsid w:val="00D422F1"/>
    <w:rsid w:val="00D42BE7"/>
    <w:rsid w:val="00D432CD"/>
    <w:rsid w:val="00D4343D"/>
    <w:rsid w:val="00D43B2A"/>
    <w:rsid w:val="00D43FA3"/>
    <w:rsid w:val="00D4499F"/>
    <w:rsid w:val="00D44C0A"/>
    <w:rsid w:val="00D45BA9"/>
    <w:rsid w:val="00D46EB0"/>
    <w:rsid w:val="00D46F00"/>
    <w:rsid w:val="00D478F6"/>
    <w:rsid w:val="00D5035F"/>
    <w:rsid w:val="00D50553"/>
    <w:rsid w:val="00D51FA0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49E3"/>
    <w:rsid w:val="00D75F6B"/>
    <w:rsid w:val="00D76EB8"/>
    <w:rsid w:val="00D77596"/>
    <w:rsid w:val="00D8063C"/>
    <w:rsid w:val="00D808F8"/>
    <w:rsid w:val="00D817FA"/>
    <w:rsid w:val="00D81F6A"/>
    <w:rsid w:val="00D82F2B"/>
    <w:rsid w:val="00D834E2"/>
    <w:rsid w:val="00D84033"/>
    <w:rsid w:val="00D84F03"/>
    <w:rsid w:val="00D85F83"/>
    <w:rsid w:val="00D87A98"/>
    <w:rsid w:val="00D935D2"/>
    <w:rsid w:val="00D94269"/>
    <w:rsid w:val="00D94502"/>
    <w:rsid w:val="00D9595E"/>
    <w:rsid w:val="00D95E94"/>
    <w:rsid w:val="00D96FF2"/>
    <w:rsid w:val="00D9753D"/>
    <w:rsid w:val="00D9789A"/>
    <w:rsid w:val="00D97D27"/>
    <w:rsid w:val="00D97D49"/>
    <w:rsid w:val="00DA126E"/>
    <w:rsid w:val="00DA27D7"/>
    <w:rsid w:val="00DA2FAA"/>
    <w:rsid w:val="00DA397E"/>
    <w:rsid w:val="00DA3990"/>
    <w:rsid w:val="00DA5234"/>
    <w:rsid w:val="00DA6C62"/>
    <w:rsid w:val="00DA70ED"/>
    <w:rsid w:val="00DA7226"/>
    <w:rsid w:val="00DA7F99"/>
    <w:rsid w:val="00DB08FF"/>
    <w:rsid w:val="00DB1BA6"/>
    <w:rsid w:val="00DB28DF"/>
    <w:rsid w:val="00DB41DB"/>
    <w:rsid w:val="00DB4B60"/>
    <w:rsid w:val="00DB4E5F"/>
    <w:rsid w:val="00DB4EE6"/>
    <w:rsid w:val="00DB5334"/>
    <w:rsid w:val="00DB67A6"/>
    <w:rsid w:val="00DB685C"/>
    <w:rsid w:val="00DB68AE"/>
    <w:rsid w:val="00DC1DB6"/>
    <w:rsid w:val="00DC21A9"/>
    <w:rsid w:val="00DC3DE1"/>
    <w:rsid w:val="00DC55E0"/>
    <w:rsid w:val="00DC600C"/>
    <w:rsid w:val="00DC6CA3"/>
    <w:rsid w:val="00DC6E3B"/>
    <w:rsid w:val="00DD141A"/>
    <w:rsid w:val="00DD3070"/>
    <w:rsid w:val="00DD6235"/>
    <w:rsid w:val="00DD6857"/>
    <w:rsid w:val="00DE0A91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E6C44"/>
    <w:rsid w:val="00DE6FAE"/>
    <w:rsid w:val="00DF0800"/>
    <w:rsid w:val="00DF0FA8"/>
    <w:rsid w:val="00DF2317"/>
    <w:rsid w:val="00DF26FB"/>
    <w:rsid w:val="00DF289C"/>
    <w:rsid w:val="00DF3085"/>
    <w:rsid w:val="00DF3A87"/>
    <w:rsid w:val="00DF4A02"/>
    <w:rsid w:val="00DF537A"/>
    <w:rsid w:val="00DF5A41"/>
    <w:rsid w:val="00DF6879"/>
    <w:rsid w:val="00DF77EC"/>
    <w:rsid w:val="00E0078A"/>
    <w:rsid w:val="00E01951"/>
    <w:rsid w:val="00E02DA4"/>
    <w:rsid w:val="00E03240"/>
    <w:rsid w:val="00E0398D"/>
    <w:rsid w:val="00E047E2"/>
    <w:rsid w:val="00E058B2"/>
    <w:rsid w:val="00E0600D"/>
    <w:rsid w:val="00E0698E"/>
    <w:rsid w:val="00E06F41"/>
    <w:rsid w:val="00E07C16"/>
    <w:rsid w:val="00E130A8"/>
    <w:rsid w:val="00E142E0"/>
    <w:rsid w:val="00E14378"/>
    <w:rsid w:val="00E15D21"/>
    <w:rsid w:val="00E17043"/>
    <w:rsid w:val="00E1735D"/>
    <w:rsid w:val="00E2054F"/>
    <w:rsid w:val="00E20806"/>
    <w:rsid w:val="00E21621"/>
    <w:rsid w:val="00E23052"/>
    <w:rsid w:val="00E23936"/>
    <w:rsid w:val="00E2526F"/>
    <w:rsid w:val="00E2612D"/>
    <w:rsid w:val="00E26679"/>
    <w:rsid w:val="00E27BAE"/>
    <w:rsid w:val="00E314FD"/>
    <w:rsid w:val="00E3233A"/>
    <w:rsid w:val="00E33C86"/>
    <w:rsid w:val="00E35832"/>
    <w:rsid w:val="00E358E1"/>
    <w:rsid w:val="00E35B37"/>
    <w:rsid w:val="00E363C6"/>
    <w:rsid w:val="00E36613"/>
    <w:rsid w:val="00E41A4A"/>
    <w:rsid w:val="00E41E8F"/>
    <w:rsid w:val="00E42195"/>
    <w:rsid w:val="00E426CB"/>
    <w:rsid w:val="00E47931"/>
    <w:rsid w:val="00E47EE0"/>
    <w:rsid w:val="00E503C4"/>
    <w:rsid w:val="00E5090F"/>
    <w:rsid w:val="00E512A8"/>
    <w:rsid w:val="00E52668"/>
    <w:rsid w:val="00E52B81"/>
    <w:rsid w:val="00E52EB9"/>
    <w:rsid w:val="00E538E8"/>
    <w:rsid w:val="00E54550"/>
    <w:rsid w:val="00E55806"/>
    <w:rsid w:val="00E574A4"/>
    <w:rsid w:val="00E6048F"/>
    <w:rsid w:val="00E6243C"/>
    <w:rsid w:val="00E64822"/>
    <w:rsid w:val="00E651BA"/>
    <w:rsid w:val="00E6555F"/>
    <w:rsid w:val="00E66382"/>
    <w:rsid w:val="00E675BF"/>
    <w:rsid w:val="00E70466"/>
    <w:rsid w:val="00E70E20"/>
    <w:rsid w:val="00E7186D"/>
    <w:rsid w:val="00E71E3D"/>
    <w:rsid w:val="00E72433"/>
    <w:rsid w:val="00E72932"/>
    <w:rsid w:val="00E74693"/>
    <w:rsid w:val="00E76A85"/>
    <w:rsid w:val="00E80DEB"/>
    <w:rsid w:val="00E80F8D"/>
    <w:rsid w:val="00E8202A"/>
    <w:rsid w:val="00E826C5"/>
    <w:rsid w:val="00E82A80"/>
    <w:rsid w:val="00E82CE8"/>
    <w:rsid w:val="00E841F3"/>
    <w:rsid w:val="00E844FC"/>
    <w:rsid w:val="00E85D7C"/>
    <w:rsid w:val="00E86266"/>
    <w:rsid w:val="00E87564"/>
    <w:rsid w:val="00E87859"/>
    <w:rsid w:val="00E914ED"/>
    <w:rsid w:val="00E91E18"/>
    <w:rsid w:val="00E93288"/>
    <w:rsid w:val="00E94A82"/>
    <w:rsid w:val="00E954F5"/>
    <w:rsid w:val="00E965FD"/>
    <w:rsid w:val="00E96B77"/>
    <w:rsid w:val="00EA0CDB"/>
    <w:rsid w:val="00EA0EB5"/>
    <w:rsid w:val="00EA13FC"/>
    <w:rsid w:val="00EA1C25"/>
    <w:rsid w:val="00EA1CD7"/>
    <w:rsid w:val="00EA2707"/>
    <w:rsid w:val="00EA361C"/>
    <w:rsid w:val="00EA61FE"/>
    <w:rsid w:val="00EA6BAB"/>
    <w:rsid w:val="00EA6DB1"/>
    <w:rsid w:val="00EB1D1F"/>
    <w:rsid w:val="00EB36A1"/>
    <w:rsid w:val="00EB4898"/>
    <w:rsid w:val="00EB4AA5"/>
    <w:rsid w:val="00EB61C1"/>
    <w:rsid w:val="00EB7394"/>
    <w:rsid w:val="00EB7737"/>
    <w:rsid w:val="00EC13FC"/>
    <w:rsid w:val="00EC1B3E"/>
    <w:rsid w:val="00EC220A"/>
    <w:rsid w:val="00EC2678"/>
    <w:rsid w:val="00EC33B5"/>
    <w:rsid w:val="00EC3FDB"/>
    <w:rsid w:val="00EC5727"/>
    <w:rsid w:val="00EC59D9"/>
    <w:rsid w:val="00EC5A7B"/>
    <w:rsid w:val="00EC5C78"/>
    <w:rsid w:val="00EC68BF"/>
    <w:rsid w:val="00EC6DD6"/>
    <w:rsid w:val="00EC6F36"/>
    <w:rsid w:val="00ED04A0"/>
    <w:rsid w:val="00ED18BE"/>
    <w:rsid w:val="00ED204E"/>
    <w:rsid w:val="00ED2F30"/>
    <w:rsid w:val="00ED3A6D"/>
    <w:rsid w:val="00ED47A8"/>
    <w:rsid w:val="00ED4DB4"/>
    <w:rsid w:val="00ED5EE4"/>
    <w:rsid w:val="00EE10A6"/>
    <w:rsid w:val="00EE57EE"/>
    <w:rsid w:val="00EE6547"/>
    <w:rsid w:val="00EE7289"/>
    <w:rsid w:val="00EF0692"/>
    <w:rsid w:val="00EF12DB"/>
    <w:rsid w:val="00EF227B"/>
    <w:rsid w:val="00EF380C"/>
    <w:rsid w:val="00EF5A53"/>
    <w:rsid w:val="00EF710C"/>
    <w:rsid w:val="00EF75E8"/>
    <w:rsid w:val="00EF76B1"/>
    <w:rsid w:val="00EF79F9"/>
    <w:rsid w:val="00F00B58"/>
    <w:rsid w:val="00F0297B"/>
    <w:rsid w:val="00F034DA"/>
    <w:rsid w:val="00F03F13"/>
    <w:rsid w:val="00F06104"/>
    <w:rsid w:val="00F074B2"/>
    <w:rsid w:val="00F102B9"/>
    <w:rsid w:val="00F11021"/>
    <w:rsid w:val="00F11E9F"/>
    <w:rsid w:val="00F12373"/>
    <w:rsid w:val="00F14B09"/>
    <w:rsid w:val="00F151A2"/>
    <w:rsid w:val="00F16210"/>
    <w:rsid w:val="00F16EAF"/>
    <w:rsid w:val="00F17144"/>
    <w:rsid w:val="00F20BA7"/>
    <w:rsid w:val="00F23863"/>
    <w:rsid w:val="00F23CA7"/>
    <w:rsid w:val="00F241D9"/>
    <w:rsid w:val="00F24617"/>
    <w:rsid w:val="00F2605F"/>
    <w:rsid w:val="00F26174"/>
    <w:rsid w:val="00F26871"/>
    <w:rsid w:val="00F26DE2"/>
    <w:rsid w:val="00F3083F"/>
    <w:rsid w:val="00F32482"/>
    <w:rsid w:val="00F32705"/>
    <w:rsid w:val="00F32B49"/>
    <w:rsid w:val="00F33AFB"/>
    <w:rsid w:val="00F34108"/>
    <w:rsid w:val="00F36030"/>
    <w:rsid w:val="00F36827"/>
    <w:rsid w:val="00F36EBF"/>
    <w:rsid w:val="00F37698"/>
    <w:rsid w:val="00F378E0"/>
    <w:rsid w:val="00F415CD"/>
    <w:rsid w:val="00F41859"/>
    <w:rsid w:val="00F41C2E"/>
    <w:rsid w:val="00F423D1"/>
    <w:rsid w:val="00F42FD5"/>
    <w:rsid w:val="00F43E1D"/>
    <w:rsid w:val="00F4527D"/>
    <w:rsid w:val="00F4540F"/>
    <w:rsid w:val="00F4595C"/>
    <w:rsid w:val="00F4618F"/>
    <w:rsid w:val="00F46E6B"/>
    <w:rsid w:val="00F50D21"/>
    <w:rsid w:val="00F5186F"/>
    <w:rsid w:val="00F51A10"/>
    <w:rsid w:val="00F51E12"/>
    <w:rsid w:val="00F52ED3"/>
    <w:rsid w:val="00F5408D"/>
    <w:rsid w:val="00F55B53"/>
    <w:rsid w:val="00F561FE"/>
    <w:rsid w:val="00F57EFC"/>
    <w:rsid w:val="00F62A39"/>
    <w:rsid w:val="00F62C09"/>
    <w:rsid w:val="00F63538"/>
    <w:rsid w:val="00F64718"/>
    <w:rsid w:val="00F64796"/>
    <w:rsid w:val="00F657D3"/>
    <w:rsid w:val="00F65E5A"/>
    <w:rsid w:val="00F6669E"/>
    <w:rsid w:val="00F67DCF"/>
    <w:rsid w:val="00F7275A"/>
    <w:rsid w:val="00F72E5C"/>
    <w:rsid w:val="00F74135"/>
    <w:rsid w:val="00F74CFF"/>
    <w:rsid w:val="00F76A34"/>
    <w:rsid w:val="00F770AA"/>
    <w:rsid w:val="00F85431"/>
    <w:rsid w:val="00F90674"/>
    <w:rsid w:val="00F9245A"/>
    <w:rsid w:val="00F93BE5"/>
    <w:rsid w:val="00F94428"/>
    <w:rsid w:val="00F94B36"/>
    <w:rsid w:val="00F9515F"/>
    <w:rsid w:val="00F95341"/>
    <w:rsid w:val="00F9615D"/>
    <w:rsid w:val="00F965E3"/>
    <w:rsid w:val="00F96DB0"/>
    <w:rsid w:val="00F97954"/>
    <w:rsid w:val="00FA08EB"/>
    <w:rsid w:val="00FA0CED"/>
    <w:rsid w:val="00FA223B"/>
    <w:rsid w:val="00FA251B"/>
    <w:rsid w:val="00FA471A"/>
    <w:rsid w:val="00FA5720"/>
    <w:rsid w:val="00FA587A"/>
    <w:rsid w:val="00FA5E05"/>
    <w:rsid w:val="00FB0D40"/>
    <w:rsid w:val="00FB29C1"/>
    <w:rsid w:val="00FB4527"/>
    <w:rsid w:val="00FB4DF7"/>
    <w:rsid w:val="00FB75CE"/>
    <w:rsid w:val="00FC016C"/>
    <w:rsid w:val="00FC1460"/>
    <w:rsid w:val="00FC25AF"/>
    <w:rsid w:val="00FC32DB"/>
    <w:rsid w:val="00FC3505"/>
    <w:rsid w:val="00FC3B9A"/>
    <w:rsid w:val="00FC43D0"/>
    <w:rsid w:val="00FC4C44"/>
    <w:rsid w:val="00FC5E42"/>
    <w:rsid w:val="00FD006C"/>
    <w:rsid w:val="00FD1F52"/>
    <w:rsid w:val="00FD2132"/>
    <w:rsid w:val="00FD326C"/>
    <w:rsid w:val="00FE1990"/>
    <w:rsid w:val="00FE300E"/>
    <w:rsid w:val="00FE316A"/>
    <w:rsid w:val="00FE3DA5"/>
    <w:rsid w:val="00FE3DBF"/>
    <w:rsid w:val="00FE4094"/>
    <w:rsid w:val="00FE44F4"/>
    <w:rsid w:val="00FE45DB"/>
    <w:rsid w:val="00FE4E37"/>
    <w:rsid w:val="00FF0151"/>
    <w:rsid w:val="00FF1FC7"/>
    <w:rsid w:val="00FF297D"/>
    <w:rsid w:val="00FF433A"/>
    <w:rsid w:val="00FF5C01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E7A4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CBB94-4B4F-4F40-87B1-32110DDC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7170</TotalTime>
  <Pages>3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Wooram Shin</cp:lastModifiedBy>
  <cp:revision>862</cp:revision>
  <cp:lastPrinted>2013-10-30T13:46:00Z</cp:lastPrinted>
  <dcterms:created xsi:type="dcterms:W3CDTF">2014-11-07T15:45:00Z</dcterms:created>
  <dcterms:modified xsi:type="dcterms:W3CDTF">2015-08-15T05:56:00Z</dcterms:modified>
</cp:coreProperties>
</file>